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E87E0" w14:textId="41743CA7" w:rsidR="00CC1F9F" w:rsidRDefault="00A65BC5" w:rsidP="00A65BC5">
      <w:pPr>
        <w:pStyle w:val="MainTitle"/>
      </w:pPr>
      <w:r>
        <w:t>School LHD Activity Checklist</w:t>
      </w:r>
    </w:p>
    <w:p w14:paraId="0FF3A064" w14:textId="2347BD38" w:rsidR="00A65BC5" w:rsidRPr="00F322E9" w:rsidRDefault="00CC1F9F" w:rsidP="00321C43">
      <w:pPr>
        <w:pStyle w:val="MainTitle"/>
        <w:spacing w:after="240"/>
      </w:pPr>
      <w:r w:rsidRPr="00F322E9">
        <w:t>FFY 202</w:t>
      </w:r>
      <w:r w:rsidR="002A2D6C">
        <w:t>5</w:t>
      </w:r>
    </w:p>
    <w:p w14:paraId="105CD341" w14:textId="77777777" w:rsidR="00A65BC5" w:rsidRDefault="00A65BC5" w:rsidP="00A65BC5">
      <w:pPr>
        <w:ind w:left="1863" w:right="1884"/>
        <w:jc w:val="center"/>
        <w:rPr>
          <w:i/>
          <w:sz w:val="24"/>
        </w:rPr>
      </w:pPr>
      <w:r>
        <w:rPr>
          <w:i/>
          <w:sz w:val="24"/>
        </w:rPr>
        <w:t xml:space="preserve">Developed by the </w:t>
      </w:r>
    </w:p>
    <w:p w14:paraId="11B0DC1A" w14:textId="6AD036E7" w:rsidR="00A603E3" w:rsidRDefault="00A65BC5" w:rsidP="00321C43">
      <w:pPr>
        <w:spacing w:after="240"/>
        <w:ind w:left="1858" w:right="1886"/>
        <w:jc w:val="center"/>
      </w:pPr>
      <w:r>
        <w:rPr>
          <w:i/>
          <w:sz w:val="24"/>
        </w:rPr>
        <w:t>University of California Nutrition Policy Institute for the California Department of Public Health</w:t>
      </w:r>
    </w:p>
    <w:p w14:paraId="23E3E905" w14:textId="1232CC10" w:rsidR="00110C0B" w:rsidRPr="00724990" w:rsidRDefault="00110C0B" w:rsidP="00321C43">
      <w:pPr>
        <w:spacing w:after="240"/>
      </w:pPr>
      <w:r w:rsidRPr="00724990">
        <w:rPr>
          <w:b/>
          <w:bCs/>
          <w:sz w:val="24"/>
          <w:szCs w:val="24"/>
          <w:shd w:val="clear" w:color="auto" w:fill="FFFFFF"/>
        </w:rPr>
        <w:t xml:space="preserve">Here is some basic information about the School </w:t>
      </w:r>
      <w:r>
        <w:rPr>
          <w:b/>
          <w:bCs/>
          <w:sz w:val="24"/>
          <w:szCs w:val="24"/>
          <w:shd w:val="clear" w:color="auto" w:fill="FFFFFF"/>
        </w:rPr>
        <w:t>LHD Activity Checklist (LAC):</w:t>
      </w:r>
    </w:p>
    <w:p w14:paraId="796F228E" w14:textId="4B690B3F" w:rsidR="00110C0B" w:rsidRPr="00724990" w:rsidRDefault="00110C0B" w:rsidP="640F3497">
      <w:pPr>
        <w:pStyle w:val="ListParagraph"/>
        <w:numPr>
          <w:ilvl w:val="0"/>
          <w:numId w:val="1"/>
        </w:numPr>
        <w:spacing w:after="120"/>
        <w:rPr>
          <w:rFonts w:asciiTheme="minorHAnsi" w:eastAsia="Arial" w:hAnsiTheme="minorHAnsi" w:cstheme="minorBidi"/>
          <w:sz w:val="24"/>
          <w:szCs w:val="24"/>
        </w:rPr>
      </w:pPr>
      <w:r w:rsidRPr="640F3497">
        <w:rPr>
          <w:rFonts w:asciiTheme="minorHAnsi" w:hAnsiTheme="minorHAnsi" w:cstheme="minorBidi"/>
          <w:b/>
          <w:bCs/>
          <w:sz w:val="24"/>
          <w:szCs w:val="24"/>
          <w:shd w:val="clear" w:color="auto" w:fill="FFFFFF"/>
        </w:rPr>
        <w:t>WHAT does it include?</w:t>
      </w:r>
      <w:r w:rsidRPr="640F3497">
        <w:rPr>
          <w:rFonts w:asciiTheme="minorHAnsi" w:hAnsiTheme="minorHAnsi" w:cstheme="minorBidi"/>
          <w:sz w:val="24"/>
          <w:szCs w:val="24"/>
          <w:shd w:val="clear" w:color="auto" w:fill="FFFFFF"/>
        </w:rPr>
        <w:t xml:space="preserve"> </w:t>
      </w:r>
      <w:r w:rsidR="00A25BEB" w:rsidRPr="640F3497">
        <w:rPr>
          <w:rFonts w:asciiTheme="minorHAnsi" w:hAnsiTheme="minorHAnsi" w:cstheme="minorBidi"/>
          <w:sz w:val="24"/>
          <w:szCs w:val="24"/>
        </w:rPr>
        <w:t xml:space="preserve">A checklist </w:t>
      </w:r>
      <w:r w:rsidR="0094412E" w:rsidRPr="640F3497">
        <w:rPr>
          <w:rFonts w:asciiTheme="minorHAnsi" w:hAnsiTheme="minorHAnsi" w:cstheme="minorBidi"/>
          <w:sz w:val="24"/>
          <w:szCs w:val="24"/>
        </w:rPr>
        <w:t>to record the types of practices or written policies</w:t>
      </w:r>
      <w:r w:rsidR="00A25BEB" w:rsidRPr="640F3497">
        <w:rPr>
          <w:rFonts w:asciiTheme="minorHAnsi" w:hAnsiTheme="minorHAnsi" w:cstheme="minorBidi"/>
          <w:sz w:val="24"/>
          <w:szCs w:val="24"/>
        </w:rPr>
        <w:t xml:space="preserve"> for which CalFresh Healthy Living (CFHL) funds or staff were </w:t>
      </w:r>
      <w:r w:rsidR="0094412E" w:rsidRPr="640F3497">
        <w:rPr>
          <w:rFonts w:asciiTheme="minorHAnsi" w:hAnsiTheme="minorHAnsi" w:cstheme="minorBidi"/>
          <w:sz w:val="24"/>
          <w:szCs w:val="24"/>
        </w:rPr>
        <w:t>used to improve. The sections on the checklist match the sections on the SLAQ</w:t>
      </w:r>
      <w:r w:rsidR="291B8EBA" w:rsidRPr="640F3497">
        <w:rPr>
          <w:rFonts w:asciiTheme="minorHAnsi" w:hAnsiTheme="minorHAnsi" w:cstheme="minorBidi"/>
          <w:sz w:val="24"/>
          <w:szCs w:val="24"/>
        </w:rPr>
        <w:t>.</w:t>
      </w:r>
    </w:p>
    <w:p w14:paraId="378D9533" w14:textId="4B401D51" w:rsidR="00110C0B" w:rsidRPr="0076779C" w:rsidRDefault="00110C0B" w:rsidP="00110C0B">
      <w:pPr>
        <w:pStyle w:val="ListParagraph"/>
        <w:numPr>
          <w:ilvl w:val="0"/>
          <w:numId w:val="1"/>
        </w:numPr>
        <w:spacing w:after="120"/>
        <w:rPr>
          <w:rFonts w:asciiTheme="minorHAnsi" w:hAnsiTheme="minorHAnsi" w:cstheme="minorHAnsi"/>
          <w:i/>
          <w:iCs/>
          <w:sz w:val="24"/>
          <w:szCs w:val="24"/>
        </w:rPr>
      </w:pPr>
      <w:r w:rsidRPr="00724990">
        <w:rPr>
          <w:rFonts w:asciiTheme="minorHAnsi" w:hAnsiTheme="minorHAnsi" w:cstheme="minorHAnsi"/>
          <w:b/>
          <w:bCs/>
          <w:sz w:val="24"/>
          <w:szCs w:val="24"/>
          <w:shd w:val="clear" w:color="auto" w:fill="FFFFFF"/>
        </w:rPr>
        <w:t>WHO should complete it?</w:t>
      </w:r>
      <w:r w:rsidRPr="00724990">
        <w:rPr>
          <w:rFonts w:asciiTheme="minorHAnsi" w:hAnsiTheme="minorHAnsi" w:cstheme="minorHAnsi"/>
          <w:sz w:val="24"/>
          <w:szCs w:val="24"/>
          <w:shd w:val="clear" w:color="auto" w:fill="FFFFFF"/>
        </w:rPr>
        <w:t xml:space="preserve"> </w:t>
      </w:r>
      <w:r w:rsidR="00A25BEB">
        <w:rPr>
          <w:rFonts w:asciiTheme="minorHAnsi" w:hAnsiTheme="minorHAnsi" w:cstheme="minorHAnsi"/>
          <w:sz w:val="24"/>
          <w:szCs w:val="24"/>
        </w:rPr>
        <w:t>LHD staff who</w:t>
      </w:r>
      <w:r w:rsidRPr="00724990">
        <w:rPr>
          <w:rFonts w:asciiTheme="minorHAnsi" w:hAnsiTheme="minorHAnsi" w:cstheme="minorHAnsi"/>
          <w:sz w:val="24"/>
          <w:szCs w:val="24"/>
        </w:rPr>
        <w:t xml:space="preserve"> are familiar with the </w:t>
      </w:r>
      <w:r w:rsidR="00A25BEB">
        <w:rPr>
          <w:rFonts w:asciiTheme="minorHAnsi" w:hAnsiTheme="minorHAnsi" w:cstheme="minorHAnsi"/>
          <w:sz w:val="24"/>
          <w:szCs w:val="24"/>
        </w:rPr>
        <w:t xml:space="preserve">ways CFHL funds or staff were involved in improving or attaining </w:t>
      </w:r>
      <w:r w:rsidRPr="00724990">
        <w:rPr>
          <w:rFonts w:asciiTheme="minorHAnsi" w:hAnsiTheme="minorHAnsi" w:cstheme="minorHAnsi"/>
          <w:sz w:val="24"/>
          <w:szCs w:val="24"/>
        </w:rPr>
        <w:t>policies and practices</w:t>
      </w:r>
      <w:r w:rsidR="00A25BEB">
        <w:rPr>
          <w:rFonts w:asciiTheme="minorHAnsi" w:hAnsiTheme="minorHAnsi" w:cstheme="minorHAnsi"/>
          <w:sz w:val="24"/>
          <w:szCs w:val="24"/>
        </w:rPr>
        <w:t xml:space="preserve"> for this school</w:t>
      </w:r>
      <w:r w:rsidRPr="00724990">
        <w:rPr>
          <w:rFonts w:asciiTheme="minorHAnsi" w:hAnsiTheme="minorHAnsi" w:cstheme="minorHAnsi"/>
          <w:sz w:val="24"/>
          <w:szCs w:val="24"/>
        </w:rPr>
        <w:t>.</w:t>
      </w:r>
      <w:r w:rsidR="0076779C" w:rsidRPr="0076779C">
        <w:t xml:space="preserve"> </w:t>
      </w:r>
      <w:r w:rsidR="0076779C" w:rsidRPr="0076779C">
        <w:rPr>
          <w:rFonts w:asciiTheme="minorHAnsi" w:hAnsiTheme="minorHAnsi" w:cstheme="minorHAnsi"/>
          <w:i/>
          <w:iCs/>
          <w:sz w:val="24"/>
          <w:szCs w:val="24"/>
        </w:rPr>
        <w:t xml:space="preserve">LHD staff completing the LAC do not need to consult sites to complete the </w:t>
      </w:r>
      <w:r w:rsidR="0094412E">
        <w:rPr>
          <w:rFonts w:asciiTheme="minorHAnsi" w:hAnsiTheme="minorHAnsi" w:cstheme="minorHAnsi"/>
          <w:i/>
          <w:iCs/>
          <w:sz w:val="24"/>
          <w:szCs w:val="24"/>
        </w:rPr>
        <w:t>LAC to confirm if the policy or practice has been implemented</w:t>
      </w:r>
      <w:r w:rsidR="0076779C" w:rsidRPr="0076779C">
        <w:rPr>
          <w:rFonts w:asciiTheme="minorHAnsi" w:hAnsiTheme="minorHAnsi" w:cstheme="minorHAnsi"/>
          <w:i/>
          <w:iCs/>
          <w:sz w:val="24"/>
          <w:szCs w:val="24"/>
        </w:rPr>
        <w:t xml:space="preserve">. </w:t>
      </w:r>
    </w:p>
    <w:p w14:paraId="4DA1A9DB" w14:textId="32796EF3" w:rsidR="00110C0B" w:rsidRPr="00724990" w:rsidRDefault="00110C0B" w:rsidP="00110C0B">
      <w:pPr>
        <w:pStyle w:val="ListParagraph"/>
        <w:numPr>
          <w:ilvl w:val="0"/>
          <w:numId w:val="1"/>
        </w:numPr>
        <w:spacing w:after="120"/>
        <w:rPr>
          <w:rFonts w:asciiTheme="minorHAnsi" w:hAnsiTheme="minorHAnsi" w:cstheme="minorHAnsi"/>
          <w:sz w:val="24"/>
          <w:szCs w:val="24"/>
        </w:rPr>
      </w:pPr>
      <w:r w:rsidRPr="00724990">
        <w:rPr>
          <w:rFonts w:asciiTheme="minorHAnsi" w:hAnsiTheme="minorHAnsi" w:cstheme="minorHAnsi"/>
          <w:b/>
          <w:bCs/>
          <w:sz w:val="24"/>
          <w:szCs w:val="24"/>
          <w:shd w:val="clear" w:color="auto" w:fill="FFFFFF"/>
        </w:rPr>
        <w:t>WHEN should this be completed?</w:t>
      </w:r>
      <w:r w:rsidRPr="00724990">
        <w:rPr>
          <w:rFonts w:asciiTheme="minorHAnsi" w:hAnsiTheme="minorHAnsi" w:cstheme="minorHAnsi"/>
          <w:sz w:val="24"/>
          <w:szCs w:val="24"/>
          <w:shd w:val="clear" w:color="auto" w:fill="FFFFFF"/>
        </w:rPr>
        <w:t xml:space="preserve"> </w:t>
      </w:r>
      <w:r>
        <w:rPr>
          <w:rFonts w:asciiTheme="minorHAnsi" w:hAnsiTheme="minorHAnsi" w:cstheme="minorHAnsi"/>
          <w:sz w:val="24"/>
          <w:szCs w:val="24"/>
          <w:shd w:val="clear" w:color="auto" w:fill="FFFFFF"/>
        </w:rPr>
        <w:t xml:space="preserve">Annually, </w:t>
      </w:r>
      <w:r w:rsidR="0094412E">
        <w:rPr>
          <w:rFonts w:asciiTheme="minorHAnsi" w:hAnsiTheme="minorHAnsi" w:cstheme="minorHAnsi"/>
          <w:sz w:val="24"/>
          <w:szCs w:val="24"/>
          <w:shd w:val="clear" w:color="auto" w:fill="FFFFFF"/>
        </w:rPr>
        <w:t xml:space="preserve">to track the </w:t>
      </w:r>
      <w:r w:rsidR="00A25BEB">
        <w:rPr>
          <w:rFonts w:asciiTheme="minorHAnsi" w:hAnsiTheme="minorHAnsi" w:cstheme="minorHAnsi"/>
          <w:sz w:val="24"/>
          <w:szCs w:val="24"/>
          <w:shd w:val="clear" w:color="auto" w:fill="FFFFFF"/>
        </w:rPr>
        <w:t xml:space="preserve">CFHL efforts </w:t>
      </w:r>
      <w:r w:rsidR="0094412E">
        <w:rPr>
          <w:rFonts w:asciiTheme="minorHAnsi" w:hAnsiTheme="minorHAnsi" w:cstheme="minorHAnsi"/>
          <w:sz w:val="24"/>
          <w:szCs w:val="24"/>
          <w:shd w:val="clear" w:color="auto" w:fill="FFFFFF"/>
        </w:rPr>
        <w:t>carried out at a school during the federal fiscal year (October 1 to September 30). Please submit your completed checklist</w:t>
      </w:r>
      <w:r w:rsidR="00A25BEB">
        <w:rPr>
          <w:rFonts w:asciiTheme="minorHAnsi" w:hAnsiTheme="minorHAnsi" w:cstheme="minorHAnsi"/>
          <w:sz w:val="24"/>
          <w:szCs w:val="24"/>
          <w:shd w:val="clear" w:color="auto" w:fill="FFFFFF"/>
        </w:rPr>
        <w:t xml:space="preserve"> before the end of the federal fiscal year.</w:t>
      </w:r>
      <w:r w:rsidRPr="00724990">
        <w:rPr>
          <w:rFonts w:asciiTheme="minorHAnsi" w:hAnsiTheme="minorHAnsi" w:cstheme="minorHAnsi"/>
          <w:sz w:val="24"/>
          <w:szCs w:val="24"/>
          <w:shd w:val="clear" w:color="auto" w:fill="FFFFFF"/>
        </w:rPr>
        <w:t xml:space="preserve"> </w:t>
      </w:r>
    </w:p>
    <w:p w14:paraId="4DFE18B7" w14:textId="04F307AD" w:rsidR="00110C0B" w:rsidRPr="00724990" w:rsidRDefault="00110C0B" w:rsidP="00110C0B">
      <w:pPr>
        <w:pStyle w:val="ListParagraph"/>
        <w:numPr>
          <w:ilvl w:val="0"/>
          <w:numId w:val="1"/>
        </w:numPr>
        <w:spacing w:after="120"/>
        <w:rPr>
          <w:rFonts w:asciiTheme="minorHAnsi" w:hAnsiTheme="minorHAnsi" w:cstheme="minorHAnsi"/>
          <w:sz w:val="24"/>
          <w:szCs w:val="24"/>
        </w:rPr>
      </w:pPr>
      <w:r w:rsidRPr="00724990">
        <w:rPr>
          <w:rFonts w:asciiTheme="minorHAnsi" w:hAnsiTheme="minorHAnsi" w:cstheme="minorHAnsi"/>
          <w:b/>
          <w:bCs/>
          <w:sz w:val="24"/>
          <w:szCs w:val="24"/>
          <w:shd w:val="clear" w:color="auto" w:fill="FFFFFF"/>
        </w:rPr>
        <w:t>WHY?</w:t>
      </w:r>
      <w:r w:rsidRPr="00724990">
        <w:rPr>
          <w:rFonts w:asciiTheme="minorHAnsi" w:hAnsiTheme="minorHAnsi" w:cstheme="minorHAnsi"/>
          <w:sz w:val="24"/>
          <w:szCs w:val="24"/>
          <w:shd w:val="clear" w:color="auto" w:fill="FFFFFF"/>
        </w:rPr>
        <w:t xml:space="preserve"> T</w:t>
      </w:r>
      <w:r w:rsidRPr="00724990">
        <w:rPr>
          <w:rFonts w:asciiTheme="minorHAnsi" w:hAnsiTheme="minorHAnsi" w:cstheme="minorHAnsi"/>
          <w:sz w:val="24"/>
          <w:szCs w:val="24"/>
        </w:rPr>
        <w:t xml:space="preserve">o </w:t>
      </w:r>
      <w:r w:rsidR="00A25BEB">
        <w:rPr>
          <w:rFonts w:asciiTheme="minorHAnsi" w:hAnsiTheme="minorHAnsi" w:cstheme="minorHAnsi"/>
          <w:sz w:val="24"/>
          <w:szCs w:val="24"/>
        </w:rPr>
        <w:t xml:space="preserve">document an LHD’s efforts </w:t>
      </w:r>
      <w:proofErr w:type="gramStart"/>
      <w:r w:rsidR="00A25BEB">
        <w:rPr>
          <w:rFonts w:asciiTheme="minorHAnsi" w:hAnsiTheme="minorHAnsi" w:cstheme="minorHAnsi"/>
          <w:sz w:val="24"/>
          <w:szCs w:val="24"/>
        </w:rPr>
        <w:t>whether or not</w:t>
      </w:r>
      <w:proofErr w:type="gramEnd"/>
      <w:r w:rsidR="00A25BEB">
        <w:rPr>
          <w:rFonts w:asciiTheme="minorHAnsi" w:hAnsiTheme="minorHAnsi" w:cstheme="minorHAnsi"/>
          <w:sz w:val="24"/>
          <w:szCs w:val="24"/>
        </w:rPr>
        <w:t xml:space="preserve"> they have resulted in a change</w:t>
      </w:r>
      <w:r w:rsidR="0076779C">
        <w:rPr>
          <w:rFonts w:asciiTheme="minorHAnsi" w:hAnsiTheme="minorHAnsi" w:cstheme="minorHAnsi"/>
          <w:sz w:val="24"/>
          <w:szCs w:val="24"/>
        </w:rPr>
        <w:t xml:space="preserve"> at the school site</w:t>
      </w:r>
      <w:r w:rsidRPr="00724990">
        <w:rPr>
          <w:rFonts w:asciiTheme="minorHAnsi" w:hAnsiTheme="minorHAnsi" w:cstheme="minorHAnsi"/>
          <w:sz w:val="24"/>
          <w:szCs w:val="24"/>
        </w:rPr>
        <w:t>.</w:t>
      </w:r>
      <w:r w:rsidR="0094412E">
        <w:rPr>
          <w:rFonts w:asciiTheme="minorHAnsi" w:hAnsiTheme="minorHAnsi" w:cstheme="minorHAnsi"/>
          <w:sz w:val="24"/>
          <w:szCs w:val="24"/>
        </w:rPr>
        <w:t xml:space="preserve"> This helps us capture work that is in the planning stage.</w:t>
      </w:r>
    </w:p>
    <w:p w14:paraId="23DFBEE0" w14:textId="77777777" w:rsidR="00E105C6" w:rsidRPr="00F322E9" w:rsidRDefault="00110C0B" w:rsidP="007B5A7B">
      <w:pPr>
        <w:pStyle w:val="ListParagraph"/>
        <w:numPr>
          <w:ilvl w:val="0"/>
          <w:numId w:val="1"/>
        </w:numPr>
        <w:spacing w:after="120"/>
        <w:rPr>
          <w:rFonts w:asciiTheme="minorHAnsi" w:hAnsiTheme="minorHAnsi" w:cstheme="minorHAnsi"/>
          <w:sz w:val="24"/>
          <w:szCs w:val="24"/>
        </w:rPr>
      </w:pPr>
      <w:r w:rsidRPr="007B5A7B">
        <w:rPr>
          <w:rFonts w:asciiTheme="minorHAnsi" w:hAnsiTheme="minorHAnsi" w:cstheme="minorBidi"/>
          <w:b/>
          <w:bCs/>
          <w:sz w:val="24"/>
          <w:szCs w:val="24"/>
          <w:shd w:val="clear" w:color="auto" w:fill="FFFFFF"/>
        </w:rPr>
        <w:t>HOW?</w:t>
      </w:r>
      <w:r w:rsidRPr="007B5A7B">
        <w:rPr>
          <w:rFonts w:asciiTheme="minorHAnsi" w:hAnsiTheme="minorHAnsi" w:cstheme="minorBidi"/>
          <w:sz w:val="24"/>
          <w:szCs w:val="24"/>
          <w:shd w:val="clear" w:color="auto" w:fill="FFFFFF"/>
        </w:rPr>
        <w:t xml:space="preserve"> </w:t>
      </w:r>
      <w:r w:rsidRPr="00321C43">
        <w:rPr>
          <w:rFonts w:asciiTheme="minorHAnsi" w:hAnsiTheme="minorHAnsi" w:cstheme="minorHAnsi"/>
          <w:sz w:val="24"/>
          <w:szCs w:val="24"/>
        </w:rPr>
        <w:t xml:space="preserve">It can be completed on paper or online. If you complete it on paper, you will need to enter your data online </w:t>
      </w:r>
      <w:proofErr w:type="gramStart"/>
      <w:r w:rsidRPr="00321C43">
        <w:rPr>
          <w:rFonts w:asciiTheme="minorHAnsi" w:hAnsiTheme="minorHAnsi" w:cstheme="minorHAnsi"/>
          <w:sz w:val="24"/>
          <w:szCs w:val="24"/>
        </w:rPr>
        <w:t>in order to</w:t>
      </w:r>
      <w:proofErr w:type="gramEnd"/>
      <w:r w:rsidRPr="00321C43">
        <w:rPr>
          <w:rFonts w:asciiTheme="minorHAnsi" w:hAnsiTheme="minorHAnsi" w:cstheme="minorHAnsi"/>
          <w:sz w:val="24"/>
          <w:szCs w:val="24"/>
        </w:rPr>
        <w:t xml:space="preserve"> submit your responses</w:t>
      </w:r>
      <w:r w:rsidR="007B5A7B" w:rsidRPr="00321C43">
        <w:rPr>
          <w:rFonts w:asciiTheme="minorHAnsi" w:hAnsiTheme="minorHAnsi" w:cstheme="minorHAnsi"/>
          <w:sz w:val="24"/>
          <w:szCs w:val="24"/>
        </w:rPr>
        <w:t>.</w:t>
      </w:r>
      <w:r w:rsidR="00863510" w:rsidRPr="00321C43">
        <w:rPr>
          <w:rFonts w:asciiTheme="minorHAnsi" w:hAnsiTheme="minorHAnsi" w:cstheme="minorHAnsi"/>
          <w:sz w:val="24"/>
          <w:szCs w:val="24"/>
        </w:rPr>
        <w:t xml:space="preserve"> You do not need to report on LAC completion in PEARS.</w:t>
      </w:r>
      <w:r w:rsidR="007B5A7B" w:rsidRPr="00321C43">
        <w:rPr>
          <w:rFonts w:asciiTheme="minorHAnsi" w:hAnsiTheme="minorHAnsi" w:cstheme="minorHAnsi"/>
          <w:sz w:val="24"/>
          <w:szCs w:val="24"/>
        </w:rPr>
        <w:t xml:space="preserve"> </w:t>
      </w:r>
    </w:p>
    <w:p w14:paraId="4A12133B" w14:textId="56C760CE" w:rsidR="00CE0ABC" w:rsidRPr="00F322E9" w:rsidRDefault="007B5A7B" w:rsidP="00321C43">
      <w:pPr>
        <w:pStyle w:val="ListParagraph"/>
        <w:numPr>
          <w:ilvl w:val="1"/>
          <w:numId w:val="1"/>
        </w:numPr>
        <w:spacing w:after="120"/>
        <w:rPr>
          <w:rFonts w:asciiTheme="minorHAnsi" w:hAnsiTheme="minorHAnsi" w:cstheme="minorHAnsi"/>
          <w:sz w:val="24"/>
          <w:szCs w:val="24"/>
        </w:rPr>
      </w:pPr>
      <w:r w:rsidRPr="00F322E9">
        <w:rPr>
          <w:rFonts w:asciiTheme="minorHAnsi" w:hAnsiTheme="minorHAnsi" w:cstheme="minorHAnsi"/>
          <w:sz w:val="24"/>
          <w:szCs w:val="24"/>
        </w:rPr>
        <w:t xml:space="preserve">Access the </w:t>
      </w:r>
      <w:r w:rsidR="004E31FF" w:rsidRPr="00F322E9">
        <w:rPr>
          <w:rFonts w:asciiTheme="minorHAnsi" w:hAnsiTheme="minorHAnsi" w:cstheme="minorHAnsi"/>
          <w:sz w:val="24"/>
          <w:szCs w:val="24"/>
        </w:rPr>
        <w:t>LAC</w:t>
      </w:r>
      <w:r w:rsidRPr="00F322E9">
        <w:rPr>
          <w:rFonts w:asciiTheme="minorHAnsi" w:hAnsiTheme="minorHAnsi" w:cstheme="minorHAnsi"/>
          <w:sz w:val="24"/>
          <w:szCs w:val="24"/>
        </w:rPr>
        <w:t xml:space="preserve"> online: </w:t>
      </w:r>
      <w:r w:rsidRPr="00F322E9">
        <w:rPr>
          <w:rStyle w:val="Hyperlink"/>
          <w:rFonts w:asciiTheme="minorHAnsi" w:hAnsiTheme="minorHAnsi" w:cstheme="minorHAnsi"/>
          <w:iCs/>
        </w:rPr>
        <w:t>https://ucanr.edu/sites/SLAQ/SLAQ_Questionnaires/</w:t>
      </w:r>
      <w:r w:rsidRPr="00F322E9">
        <w:rPr>
          <w:rFonts w:asciiTheme="minorHAnsi" w:hAnsiTheme="minorHAnsi" w:cstheme="minorHAnsi"/>
          <w:sz w:val="24"/>
          <w:szCs w:val="24"/>
        </w:rPr>
        <w:t xml:space="preserve"> </w:t>
      </w:r>
    </w:p>
    <w:p w14:paraId="5FF78C49" w14:textId="2BF9075C" w:rsidR="00CE0ABC" w:rsidRPr="00321C43" w:rsidRDefault="00870860" w:rsidP="00321C43">
      <w:pPr>
        <w:widowControl/>
        <w:autoSpaceDE/>
        <w:autoSpaceDN/>
        <w:spacing w:before="1200" w:after="120" w:line="259" w:lineRule="auto"/>
        <w:jc w:val="center"/>
        <w:rPr>
          <w:sz w:val="24"/>
          <w:szCs w:val="24"/>
        </w:rPr>
        <w:sectPr w:rsidR="00CE0ABC" w:rsidRPr="00321C43">
          <w:headerReference w:type="default" r:id="rId10"/>
          <w:footerReference w:type="default" r:id="rId11"/>
          <w:footerReference w:type="first" r:id="rId12"/>
          <w:pgSz w:w="12240" w:h="15840"/>
          <w:pgMar w:top="1440" w:right="1440" w:bottom="1440" w:left="1440" w:header="720" w:footer="720" w:gutter="0"/>
          <w:cols w:space="720"/>
          <w:docGrid w:linePitch="360"/>
        </w:sectPr>
      </w:pPr>
      <w:r w:rsidRPr="00321C43">
        <w:rPr>
          <w:sz w:val="24"/>
          <w:szCs w:val="24"/>
        </w:rPr>
        <w:t xml:space="preserve">This material was </w:t>
      </w:r>
      <w:r w:rsidR="002A2D6C">
        <w:rPr>
          <w:sz w:val="24"/>
          <w:szCs w:val="24"/>
        </w:rPr>
        <w:t>f</w:t>
      </w:r>
      <w:r w:rsidR="002A2D6C">
        <w:t>unded by USDA SNAP, an equal opportunity provider.</w:t>
      </w:r>
    </w:p>
    <w:p w14:paraId="5330D5FE" w14:textId="77777777" w:rsidR="00E02BB8" w:rsidRDefault="00E02BB8" w:rsidP="00F322E9">
      <w:pPr>
        <w:pBdr>
          <w:top w:val="single" w:sz="4" w:space="1" w:color="auto"/>
          <w:left w:val="single" w:sz="4" w:space="4" w:color="auto"/>
          <w:bottom w:val="single" w:sz="4" w:space="13" w:color="auto"/>
          <w:right w:val="single" w:sz="4" w:space="4" w:color="auto"/>
        </w:pBdr>
        <w:spacing w:before="120"/>
        <w:rPr>
          <w:rFonts w:asciiTheme="minorHAnsi" w:hAnsiTheme="minorHAnsi" w:cstheme="minorHAnsi"/>
          <w:sz w:val="24"/>
          <w:szCs w:val="24"/>
        </w:rPr>
      </w:pPr>
      <w:r>
        <w:rPr>
          <w:rFonts w:asciiTheme="minorHAnsi" w:hAnsiTheme="minorHAnsi" w:cstheme="minorHAnsi"/>
          <w:b/>
          <w:bCs/>
          <w:sz w:val="24"/>
          <w:szCs w:val="24"/>
        </w:rPr>
        <w:lastRenderedPageBreak/>
        <w:t>Contact (Name/Email)</w:t>
      </w:r>
      <w:r>
        <w:rPr>
          <w:rFonts w:asciiTheme="minorHAnsi" w:hAnsiTheme="minorHAnsi" w:cstheme="minorHAnsi"/>
          <w:sz w:val="24"/>
          <w:szCs w:val="24"/>
        </w:rPr>
        <w:t xml:space="preserve"> </w:t>
      </w:r>
      <w:r w:rsidRPr="00A41362">
        <w:rPr>
          <w:rFonts w:asciiTheme="minorHAnsi" w:hAnsiTheme="minorHAnsi" w:cstheme="minorHAnsi"/>
          <w:sz w:val="24"/>
          <w:szCs w:val="24"/>
        </w:rPr>
        <w:t>______________</w:t>
      </w:r>
      <w:r>
        <w:rPr>
          <w:rFonts w:asciiTheme="minorHAnsi" w:hAnsiTheme="minorHAnsi" w:cstheme="minorHAnsi"/>
          <w:sz w:val="24"/>
          <w:szCs w:val="24"/>
        </w:rPr>
        <w:t>_____________________________________________</w:t>
      </w:r>
    </w:p>
    <w:p w14:paraId="138E5202" w14:textId="0F25D283" w:rsidR="00E02BB8" w:rsidRDefault="00563D53" w:rsidP="00025C66">
      <w:pPr>
        <w:pBdr>
          <w:top w:val="single" w:sz="4" w:space="1" w:color="auto"/>
          <w:left w:val="single" w:sz="4" w:space="4" w:color="auto"/>
          <w:bottom w:val="single" w:sz="4" w:space="13" w:color="auto"/>
          <w:right w:val="single" w:sz="4" w:space="4" w:color="auto"/>
        </w:pBdr>
        <w:spacing w:before="120"/>
        <w:rPr>
          <w:rFonts w:asciiTheme="minorHAnsi" w:hAnsiTheme="minorHAnsi" w:cstheme="minorBidi"/>
          <w:sz w:val="24"/>
          <w:szCs w:val="24"/>
        </w:rPr>
      </w:pPr>
      <w:r w:rsidRPr="6238C876">
        <w:rPr>
          <w:rFonts w:asciiTheme="minorHAnsi" w:hAnsiTheme="minorHAnsi" w:cstheme="minorBidi"/>
          <w:b/>
          <w:bCs/>
          <w:sz w:val="24"/>
          <w:szCs w:val="24"/>
        </w:rPr>
        <w:t xml:space="preserve">School </w:t>
      </w:r>
      <w:r w:rsidR="00E02BB8" w:rsidRPr="6238C876">
        <w:rPr>
          <w:rFonts w:asciiTheme="minorHAnsi" w:hAnsiTheme="minorHAnsi" w:cstheme="minorBidi"/>
          <w:b/>
          <w:bCs/>
          <w:sz w:val="24"/>
          <w:szCs w:val="24"/>
        </w:rPr>
        <w:t>Name</w:t>
      </w:r>
      <w:r w:rsidR="00E02BB8" w:rsidRPr="6238C876">
        <w:rPr>
          <w:rFonts w:asciiTheme="minorHAnsi" w:hAnsiTheme="minorHAnsi" w:cstheme="minorBidi"/>
          <w:sz w:val="24"/>
          <w:szCs w:val="24"/>
        </w:rPr>
        <w:t xml:space="preserve"> __________________________________________________ </w:t>
      </w:r>
    </w:p>
    <w:p w14:paraId="3909B518" w14:textId="16B769CC" w:rsidR="00025C66" w:rsidRDefault="00025C66" w:rsidP="00025C66">
      <w:pPr>
        <w:pBdr>
          <w:top w:val="single" w:sz="4" w:space="1" w:color="auto"/>
          <w:left w:val="single" w:sz="4" w:space="4" w:color="auto"/>
          <w:bottom w:val="single" w:sz="4" w:space="13" w:color="auto"/>
          <w:right w:val="single" w:sz="4" w:space="4" w:color="auto"/>
        </w:pBdr>
        <w:spacing w:before="120"/>
        <w:rPr>
          <w:rFonts w:asciiTheme="minorHAnsi" w:hAnsiTheme="minorHAnsi" w:cstheme="minorBidi"/>
          <w:sz w:val="24"/>
          <w:szCs w:val="24"/>
        </w:rPr>
      </w:pPr>
      <w:r w:rsidRPr="00F322E9">
        <w:rPr>
          <w:rFonts w:asciiTheme="minorHAnsi" w:hAnsiTheme="minorHAnsi" w:cstheme="minorBidi"/>
          <w:b/>
          <w:sz w:val="24"/>
          <w:szCs w:val="24"/>
        </w:rPr>
        <w:t>School Address</w:t>
      </w:r>
      <w:r>
        <w:rPr>
          <w:rFonts w:asciiTheme="minorHAnsi" w:hAnsiTheme="minorHAnsi" w:cstheme="minorBidi"/>
          <w:sz w:val="24"/>
          <w:szCs w:val="24"/>
        </w:rPr>
        <w:t xml:space="preserve"> ___________________________________________ </w:t>
      </w:r>
      <w:r w:rsidRPr="00F322E9">
        <w:rPr>
          <w:rFonts w:asciiTheme="minorHAnsi" w:hAnsiTheme="minorHAnsi" w:cstheme="minorBidi"/>
          <w:b/>
          <w:sz w:val="24"/>
          <w:szCs w:val="24"/>
        </w:rPr>
        <w:t>Zip Code</w:t>
      </w:r>
      <w:r>
        <w:rPr>
          <w:rFonts w:asciiTheme="minorHAnsi" w:hAnsiTheme="minorHAnsi" w:cstheme="minorBidi"/>
          <w:sz w:val="24"/>
          <w:szCs w:val="24"/>
        </w:rPr>
        <w:t>______________</w:t>
      </w:r>
    </w:p>
    <w:p w14:paraId="156264F8" w14:textId="5A57D931" w:rsidR="00025C66" w:rsidRDefault="00025C66" w:rsidP="00025C66">
      <w:pPr>
        <w:pBdr>
          <w:top w:val="single" w:sz="4" w:space="1" w:color="auto"/>
          <w:left w:val="single" w:sz="4" w:space="4" w:color="auto"/>
          <w:bottom w:val="single" w:sz="4" w:space="13" w:color="auto"/>
          <w:right w:val="single" w:sz="4" w:space="4" w:color="auto"/>
        </w:pBdr>
        <w:spacing w:before="120"/>
        <w:rPr>
          <w:rFonts w:asciiTheme="minorHAnsi" w:hAnsiTheme="minorHAnsi" w:cstheme="minorBidi"/>
          <w:sz w:val="24"/>
          <w:szCs w:val="24"/>
        </w:rPr>
      </w:pPr>
      <w:r w:rsidRPr="00F349EE">
        <w:rPr>
          <w:rFonts w:asciiTheme="minorHAnsi" w:hAnsiTheme="minorHAnsi" w:cstheme="minorBidi"/>
          <w:b/>
          <w:sz w:val="24"/>
          <w:szCs w:val="24"/>
        </w:rPr>
        <w:t>School District</w:t>
      </w:r>
      <w:r>
        <w:rPr>
          <w:rFonts w:asciiTheme="minorHAnsi" w:hAnsiTheme="minorHAnsi" w:cstheme="minorBidi"/>
          <w:sz w:val="24"/>
          <w:szCs w:val="24"/>
        </w:rPr>
        <w:t>______________________________________________</w:t>
      </w:r>
    </w:p>
    <w:p w14:paraId="4A86A5AF" w14:textId="2E5B1ECC" w:rsidR="00025C66" w:rsidRDefault="00025C66" w:rsidP="00025C66">
      <w:pPr>
        <w:pBdr>
          <w:top w:val="single" w:sz="4" w:space="1" w:color="auto"/>
          <w:left w:val="single" w:sz="4" w:space="4" w:color="auto"/>
          <w:bottom w:val="single" w:sz="4" w:space="13" w:color="auto"/>
          <w:right w:val="single" w:sz="4" w:space="4" w:color="auto"/>
        </w:pBdr>
        <w:spacing w:before="120"/>
        <w:rPr>
          <w:rFonts w:asciiTheme="minorHAnsi" w:hAnsiTheme="minorHAnsi" w:cstheme="minorBidi"/>
          <w:sz w:val="24"/>
          <w:szCs w:val="24"/>
        </w:rPr>
      </w:pPr>
      <w:r w:rsidRPr="00F349EE">
        <w:rPr>
          <w:rFonts w:asciiTheme="minorHAnsi" w:hAnsiTheme="minorHAnsi" w:cstheme="minorBidi"/>
          <w:b/>
          <w:sz w:val="24"/>
          <w:szCs w:val="24"/>
        </w:rPr>
        <w:t>LHD</w:t>
      </w:r>
      <w:r>
        <w:rPr>
          <w:rFonts w:asciiTheme="minorHAnsi" w:hAnsiTheme="minorHAnsi" w:cstheme="minorBidi"/>
          <w:sz w:val="24"/>
          <w:szCs w:val="24"/>
        </w:rPr>
        <w:t xml:space="preserve"> __________________________________________</w:t>
      </w:r>
      <w:r w:rsidRPr="00F349EE">
        <w:rPr>
          <w:rFonts w:asciiTheme="minorHAnsi" w:hAnsiTheme="minorHAnsi" w:cstheme="minorBidi"/>
          <w:b/>
          <w:sz w:val="24"/>
          <w:szCs w:val="24"/>
        </w:rPr>
        <w:t>PEARS Site ID</w:t>
      </w:r>
      <w:r>
        <w:rPr>
          <w:rFonts w:asciiTheme="minorHAnsi" w:hAnsiTheme="minorHAnsi" w:cstheme="minorBidi"/>
          <w:sz w:val="24"/>
          <w:szCs w:val="24"/>
        </w:rPr>
        <w:t>____________________</w:t>
      </w:r>
    </w:p>
    <w:p w14:paraId="5DA38BBD" w14:textId="485174EF" w:rsidR="00E27D2C" w:rsidRPr="00025C66" w:rsidRDefault="00025C66" w:rsidP="00F322E9">
      <w:pPr>
        <w:pBdr>
          <w:top w:val="single" w:sz="4" w:space="1" w:color="auto"/>
          <w:left w:val="single" w:sz="4" w:space="4" w:color="auto"/>
          <w:bottom w:val="single" w:sz="4" w:space="13" w:color="auto"/>
          <w:right w:val="single" w:sz="4" w:space="4" w:color="auto"/>
        </w:pBdr>
        <w:rPr>
          <w:rFonts w:asciiTheme="minorHAnsi" w:hAnsiTheme="minorHAnsi" w:cstheme="minorBidi"/>
          <w:sz w:val="24"/>
          <w:szCs w:val="24"/>
        </w:rPr>
      </w:pPr>
      <w:r w:rsidRPr="000F003D">
        <w:rPr>
          <w:rFonts w:asciiTheme="minorHAnsi" w:hAnsiTheme="minorHAnsi" w:cstheme="minorBidi"/>
          <w:i/>
          <w:iCs/>
          <w:color w:val="538135" w:themeColor="accent6" w:themeShade="BF"/>
          <w:sz w:val="24"/>
          <w:szCs w:val="24"/>
        </w:rPr>
        <w:t xml:space="preserve">PEARS Site ID is assigned by PEARS and can be found using the </w:t>
      </w:r>
      <w:hyperlink r:id="rId13" w:tgtFrame="_blank" w:history="1">
        <w:r w:rsidRPr="00F322E9">
          <w:rPr>
            <w:rStyle w:val="Hyperlink"/>
            <w:rFonts w:cstheme="minorHAnsi"/>
            <w:iCs/>
          </w:rPr>
          <w:t>NPI PEARS Site Search tool</w:t>
        </w:r>
      </w:hyperlink>
      <w:r w:rsidRPr="004565CD">
        <w:rPr>
          <w:rFonts w:asciiTheme="minorHAnsi" w:hAnsiTheme="minorHAnsi" w:cstheme="minorBidi"/>
          <w:i/>
          <w:iCs/>
          <w:color w:val="538135" w:themeColor="accent6" w:themeShade="BF"/>
          <w:sz w:val="24"/>
          <w:szCs w:val="24"/>
        </w:rPr>
        <w:t>.</w:t>
      </w:r>
      <w:r w:rsidRPr="000F003D">
        <w:rPr>
          <w:rFonts w:asciiTheme="minorHAnsi" w:hAnsiTheme="minorHAnsi" w:cstheme="minorBidi"/>
          <w:i/>
          <w:iCs/>
          <w:color w:val="538135" w:themeColor="accent6" w:themeShade="BF"/>
          <w:sz w:val="24"/>
          <w:szCs w:val="24"/>
        </w:rPr>
        <w:t xml:space="preserve"> </w:t>
      </w:r>
      <w:r w:rsidRPr="00487E52">
        <w:rPr>
          <w:rFonts w:asciiTheme="minorHAnsi" w:hAnsiTheme="minorHAnsi" w:cstheme="minorBidi"/>
          <w:i/>
          <w:iCs/>
          <w:color w:val="538135" w:themeColor="accent6" w:themeShade="BF"/>
          <w:sz w:val="24"/>
          <w:szCs w:val="24"/>
        </w:rPr>
        <w:t xml:space="preserve">Watch this </w:t>
      </w:r>
      <w:hyperlink r:id="rId14" w:tgtFrame="_blank" w:history="1">
        <w:r w:rsidRPr="00F322E9">
          <w:rPr>
            <w:rStyle w:val="Hyperlink"/>
            <w:rFonts w:cstheme="minorHAnsi"/>
            <w:iCs/>
          </w:rPr>
          <w:t>video tutorial</w:t>
        </w:r>
      </w:hyperlink>
      <w:r w:rsidRPr="00487E52">
        <w:rPr>
          <w:rFonts w:asciiTheme="minorHAnsi" w:hAnsiTheme="minorHAnsi" w:cstheme="minorBidi"/>
          <w:i/>
          <w:iCs/>
          <w:color w:val="538135" w:themeColor="accent6" w:themeShade="BF"/>
          <w:sz w:val="24"/>
          <w:szCs w:val="24"/>
        </w:rPr>
        <w:t xml:space="preserve"> on how to use this tool to search for a PEARS Site ID.</w:t>
      </w:r>
    </w:p>
    <w:p w14:paraId="4519C785" w14:textId="4053526D" w:rsidR="00E27D2C" w:rsidRDefault="00E02BB8" w:rsidP="00F322E9">
      <w:pPr>
        <w:pBdr>
          <w:top w:val="single" w:sz="4" w:space="1" w:color="auto"/>
          <w:left w:val="single" w:sz="4" w:space="4" w:color="auto"/>
          <w:bottom w:val="single" w:sz="4" w:space="13" w:color="auto"/>
          <w:right w:val="single" w:sz="4" w:space="4" w:color="auto"/>
        </w:pBdr>
        <w:spacing w:before="120"/>
        <w:rPr>
          <w:rFonts w:asciiTheme="minorHAnsi" w:hAnsiTheme="minorHAnsi" w:cstheme="minorHAnsi"/>
          <w:sz w:val="24"/>
          <w:szCs w:val="24"/>
        </w:rPr>
      </w:pPr>
      <w:r w:rsidRPr="004F1F28">
        <w:rPr>
          <w:rFonts w:asciiTheme="minorHAnsi" w:hAnsiTheme="minorHAnsi" w:cstheme="minorHAnsi"/>
          <w:b/>
          <w:bCs/>
          <w:sz w:val="24"/>
          <w:szCs w:val="24"/>
        </w:rPr>
        <w:t xml:space="preserve">Date of current </w:t>
      </w:r>
      <w:r>
        <w:rPr>
          <w:rFonts w:asciiTheme="minorHAnsi" w:hAnsiTheme="minorHAnsi" w:cstheme="minorHAnsi"/>
          <w:b/>
          <w:bCs/>
          <w:sz w:val="24"/>
          <w:szCs w:val="24"/>
        </w:rPr>
        <w:t xml:space="preserve">LAC </w:t>
      </w:r>
      <w:bookmarkStart w:id="0" w:name="_Hlk115077514"/>
      <w:r>
        <w:rPr>
          <w:rFonts w:asciiTheme="minorHAnsi" w:hAnsiTheme="minorHAnsi" w:cstheme="minorHAnsi"/>
          <w:b/>
          <w:bCs/>
          <w:sz w:val="24"/>
          <w:szCs w:val="24"/>
        </w:rPr>
        <w:t xml:space="preserve">(LHD Activity Checklist) </w:t>
      </w:r>
      <w:bookmarkEnd w:id="0"/>
      <w:r w:rsidRPr="004624C9">
        <w:rPr>
          <w:rFonts w:asciiTheme="minorHAnsi" w:hAnsiTheme="minorHAnsi" w:cstheme="minorHAnsi"/>
          <w:sz w:val="24"/>
          <w:szCs w:val="24"/>
        </w:rPr>
        <w:t xml:space="preserve">(MM/YYYY) </w:t>
      </w:r>
      <w:r>
        <w:rPr>
          <w:rFonts w:asciiTheme="minorHAnsi" w:hAnsiTheme="minorHAnsi" w:cstheme="minorHAnsi"/>
          <w:sz w:val="24"/>
          <w:szCs w:val="24"/>
        </w:rPr>
        <w:t>_____________</w:t>
      </w:r>
    </w:p>
    <w:p w14:paraId="1B1FB443" w14:textId="5AC46E7D" w:rsidR="00E02BB8" w:rsidRPr="00E02BB8" w:rsidRDefault="00E02BB8" w:rsidP="00F322E9">
      <w:pPr>
        <w:pBdr>
          <w:top w:val="single" w:sz="4" w:space="1" w:color="auto"/>
          <w:left w:val="single" w:sz="4" w:space="4" w:color="auto"/>
          <w:bottom w:val="single" w:sz="4" w:space="13" w:color="auto"/>
          <w:right w:val="single" w:sz="4" w:space="4" w:color="auto"/>
        </w:pBdr>
        <w:spacing w:before="120"/>
        <w:rPr>
          <w:rStyle w:val="normaltextrun"/>
          <w:rFonts w:asciiTheme="minorHAnsi" w:hAnsiTheme="minorHAnsi" w:cstheme="minorHAnsi"/>
          <w:sz w:val="24"/>
          <w:szCs w:val="24"/>
        </w:rPr>
      </w:pPr>
      <w:r w:rsidRPr="004F1F28">
        <w:rPr>
          <w:rFonts w:asciiTheme="minorHAnsi" w:hAnsiTheme="minorHAnsi" w:cstheme="minorHAnsi"/>
          <w:b/>
          <w:bCs/>
          <w:sz w:val="24"/>
          <w:szCs w:val="24"/>
        </w:rPr>
        <w:t xml:space="preserve">Date of last </w:t>
      </w:r>
      <w:r>
        <w:rPr>
          <w:rFonts w:asciiTheme="minorHAnsi" w:hAnsiTheme="minorHAnsi" w:cstheme="minorHAnsi"/>
          <w:b/>
          <w:bCs/>
          <w:sz w:val="24"/>
          <w:szCs w:val="24"/>
        </w:rPr>
        <w:t>LAC</w:t>
      </w:r>
      <w:r>
        <w:rPr>
          <w:rFonts w:asciiTheme="minorHAnsi" w:hAnsiTheme="minorHAnsi" w:cstheme="minorHAnsi"/>
          <w:sz w:val="24"/>
          <w:szCs w:val="24"/>
        </w:rPr>
        <w:t xml:space="preserve"> </w:t>
      </w:r>
      <w:r>
        <w:rPr>
          <w:rFonts w:asciiTheme="minorHAnsi" w:hAnsiTheme="minorHAnsi" w:cstheme="minorHAnsi"/>
          <w:b/>
          <w:bCs/>
          <w:sz w:val="24"/>
          <w:szCs w:val="24"/>
        </w:rPr>
        <w:t xml:space="preserve">(LHD Activity Checklist) </w:t>
      </w:r>
      <w:r w:rsidRPr="004624C9">
        <w:rPr>
          <w:rFonts w:asciiTheme="minorHAnsi" w:hAnsiTheme="minorHAnsi" w:cstheme="minorHAnsi"/>
          <w:sz w:val="24"/>
          <w:szCs w:val="24"/>
        </w:rPr>
        <w:t xml:space="preserve">(MM/YYYY) </w:t>
      </w:r>
      <w:r>
        <w:rPr>
          <w:rFonts w:asciiTheme="minorHAnsi" w:hAnsiTheme="minorHAnsi" w:cstheme="minorHAnsi"/>
          <w:sz w:val="24"/>
          <w:szCs w:val="24"/>
        </w:rPr>
        <w:t>______________</w:t>
      </w:r>
    </w:p>
    <w:p w14:paraId="1A551BB5" w14:textId="7CD6697D" w:rsidR="00A35241" w:rsidRDefault="00A35241" w:rsidP="00F322E9">
      <w:pPr>
        <w:widowControl/>
        <w:autoSpaceDE/>
        <w:autoSpaceDN/>
        <w:spacing w:before="120" w:line="259" w:lineRule="auto"/>
        <w:rPr>
          <w:rStyle w:val="normaltextrun"/>
          <w:i/>
          <w:iCs/>
        </w:rPr>
      </w:pPr>
      <w:r w:rsidRPr="00AD76C5">
        <w:rPr>
          <w:rStyle w:val="normaltextrun"/>
          <w:b/>
          <w:bCs/>
          <w:sz w:val="24"/>
          <w:szCs w:val="24"/>
        </w:rPr>
        <w:t>How was the corresponding SLAQ for this s</w:t>
      </w:r>
      <w:r w:rsidR="002A2D6C">
        <w:rPr>
          <w:rStyle w:val="normaltextrun"/>
          <w:b/>
          <w:bCs/>
          <w:sz w:val="24"/>
          <w:szCs w:val="24"/>
        </w:rPr>
        <w:t>chool</w:t>
      </w:r>
      <w:r w:rsidRPr="00AD76C5">
        <w:rPr>
          <w:rStyle w:val="normaltextrun"/>
          <w:b/>
          <w:bCs/>
          <w:sz w:val="24"/>
          <w:szCs w:val="24"/>
        </w:rPr>
        <w:t xml:space="preserve"> conducted this year?</w:t>
      </w:r>
      <w:r>
        <w:rPr>
          <w:rStyle w:val="normaltextrun"/>
        </w:rPr>
        <w:t xml:space="preserve"> </w:t>
      </w:r>
      <w:r w:rsidRPr="000C4031">
        <w:rPr>
          <w:rStyle w:val="normaltextrun"/>
          <w:i/>
          <w:iCs/>
        </w:rPr>
        <w:t>(Choose the best option)</w:t>
      </w:r>
    </w:p>
    <w:p w14:paraId="4E14AB98" w14:textId="4899E362" w:rsidR="00A35241" w:rsidRDefault="00A35241" w:rsidP="00A35241">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The </w:t>
      </w:r>
      <w:r w:rsidR="002A2D6C">
        <w:rPr>
          <w:rStyle w:val="normaltextrun"/>
          <w:rFonts w:ascii="Calibri" w:hAnsi="Calibri" w:cs="Calibri"/>
          <w:sz w:val="22"/>
          <w:szCs w:val="22"/>
        </w:rPr>
        <w:t xml:space="preserve">school </w:t>
      </w:r>
      <w:r>
        <w:rPr>
          <w:rStyle w:val="normaltextrun"/>
          <w:rFonts w:ascii="Calibri" w:hAnsi="Calibri" w:cs="Calibri"/>
          <w:sz w:val="22"/>
          <w:szCs w:val="22"/>
        </w:rPr>
        <w:t>self-administered the SLAQ with minimal or no assistance from CFHL staff </w:t>
      </w:r>
      <w:r>
        <w:rPr>
          <w:rStyle w:val="eop"/>
          <w:rFonts w:ascii="Calibri" w:hAnsi="Calibri" w:cs="Calibri"/>
          <w:sz w:val="22"/>
          <w:szCs w:val="22"/>
        </w:rPr>
        <w:t> </w:t>
      </w:r>
    </w:p>
    <w:p w14:paraId="0A07D2F1" w14:textId="52B513EC" w:rsidR="00A35241" w:rsidRDefault="00A35241" w:rsidP="00A35241">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The </w:t>
      </w:r>
      <w:r w:rsidR="002A2D6C">
        <w:rPr>
          <w:rStyle w:val="normaltextrun"/>
          <w:rFonts w:ascii="Calibri" w:hAnsi="Calibri" w:cs="Calibri"/>
          <w:sz w:val="22"/>
          <w:szCs w:val="22"/>
        </w:rPr>
        <w:t xml:space="preserve">school </w:t>
      </w:r>
      <w:r>
        <w:rPr>
          <w:rStyle w:val="normaltextrun"/>
          <w:rFonts w:ascii="Calibri" w:hAnsi="Calibri" w:cs="Calibri"/>
          <w:sz w:val="22"/>
          <w:szCs w:val="22"/>
        </w:rPr>
        <w:t>self-administered the SLAQ with assistance from CFHL staff </w:t>
      </w:r>
      <w:r>
        <w:rPr>
          <w:rStyle w:val="eop"/>
          <w:rFonts w:ascii="Calibri" w:hAnsi="Calibri" w:cs="Calibri"/>
          <w:sz w:val="22"/>
          <w:szCs w:val="22"/>
        </w:rPr>
        <w:t> </w:t>
      </w:r>
    </w:p>
    <w:p w14:paraId="69343087" w14:textId="7017DE2B" w:rsidR="00A35241" w:rsidRDefault="00A35241" w:rsidP="00A35241">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CFHL staff interview-administered all or most of the SLAQ with staff at the </w:t>
      </w:r>
      <w:r w:rsidR="002A2D6C">
        <w:rPr>
          <w:rStyle w:val="normaltextrun"/>
          <w:rFonts w:ascii="Calibri" w:hAnsi="Calibri" w:cs="Calibri"/>
          <w:sz w:val="22"/>
          <w:szCs w:val="22"/>
        </w:rPr>
        <w:t>school</w:t>
      </w:r>
      <w:r w:rsidR="002A2D6C">
        <w:rPr>
          <w:rStyle w:val="eop"/>
          <w:rFonts w:ascii="Calibri" w:hAnsi="Calibri" w:cs="Calibri"/>
          <w:sz w:val="22"/>
          <w:szCs w:val="22"/>
        </w:rPr>
        <w:t> </w:t>
      </w:r>
    </w:p>
    <w:p w14:paraId="1236A81A" w14:textId="5EB2FA86" w:rsidR="00A35241" w:rsidRDefault="00A35241" w:rsidP="00A35241">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Using existing knowledge, CFHL staff completed some of the SLAQ and </w:t>
      </w:r>
      <w:r w:rsidR="002A2D6C">
        <w:rPr>
          <w:rStyle w:val="normaltextrun"/>
          <w:rFonts w:ascii="Calibri" w:hAnsi="Calibri" w:cs="Calibri"/>
          <w:sz w:val="22"/>
          <w:szCs w:val="22"/>
        </w:rPr>
        <w:t>school </w:t>
      </w:r>
      <w:r>
        <w:rPr>
          <w:rStyle w:val="normaltextrun"/>
          <w:rFonts w:ascii="Calibri" w:hAnsi="Calibri" w:cs="Calibri"/>
          <w:sz w:val="22"/>
          <w:szCs w:val="22"/>
        </w:rPr>
        <w:t>staff completed the rest </w:t>
      </w:r>
    </w:p>
    <w:p w14:paraId="55DBA6FD" w14:textId="1341DDE5" w:rsidR="00A35241" w:rsidRDefault="00A35241" w:rsidP="00A35241">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Using existing knowledge, CFHL staff completed most or </w:t>
      </w:r>
      <w:proofErr w:type="gramStart"/>
      <w:r>
        <w:rPr>
          <w:rStyle w:val="normaltextrun"/>
          <w:rFonts w:ascii="Calibri" w:hAnsi="Calibri" w:cs="Calibri"/>
          <w:sz w:val="22"/>
          <w:szCs w:val="22"/>
        </w:rPr>
        <w:t>all of</w:t>
      </w:r>
      <w:proofErr w:type="gramEnd"/>
      <w:r>
        <w:rPr>
          <w:rStyle w:val="normaltextrun"/>
          <w:rFonts w:ascii="Calibri" w:hAnsi="Calibri" w:cs="Calibri"/>
          <w:sz w:val="22"/>
          <w:szCs w:val="22"/>
        </w:rPr>
        <w:t xml:space="preserve"> the SLAQ on their own and then asked the </w:t>
      </w:r>
      <w:r w:rsidR="002A2D6C">
        <w:rPr>
          <w:rStyle w:val="normaltextrun"/>
          <w:rFonts w:ascii="Calibri" w:hAnsi="Calibri" w:cs="Calibri"/>
          <w:sz w:val="22"/>
          <w:szCs w:val="22"/>
        </w:rPr>
        <w:t xml:space="preserve">school </w:t>
      </w:r>
      <w:r>
        <w:rPr>
          <w:rStyle w:val="normaltextrun"/>
          <w:rFonts w:ascii="Calibri" w:hAnsi="Calibri" w:cs="Calibri"/>
          <w:sz w:val="22"/>
          <w:szCs w:val="22"/>
        </w:rPr>
        <w:t>to confirm responses</w:t>
      </w:r>
      <w:r>
        <w:rPr>
          <w:rStyle w:val="eop"/>
          <w:rFonts w:ascii="Calibri" w:hAnsi="Calibri" w:cs="Calibri"/>
          <w:sz w:val="22"/>
          <w:szCs w:val="22"/>
        </w:rPr>
        <w:t> </w:t>
      </w:r>
    </w:p>
    <w:p w14:paraId="074CE1D9" w14:textId="438338E3" w:rsidR="00E02BB8" w:rsidRPr="00F322E9" w:rsidRDefault="00A35241" w:rsidP="00F322E9">
      <w:pPr>
        <w:pStyle w:val="paragraph"/>
        <w:numPr>
          <w:ilvl w:val="0"/>
          <w:numId w:val="6"/>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Other: _______________</w:t>
      </w:r>
      <w:r>
        <w:rPr>
          <w:rStyle w:val="eop"/>
          <w:rFonts w:ascii="Calibri" w:hAnsi="Calibri" w:cs="Calibri"/>
          <w:sz w:val="22"/>
          <w:szCs w:val="22"/>
        </w:rPr>
        <w:t> </w:t>
      </w:r>
    </w:p>
    <w:p w14:paraId="7C784102" w14:textId="49BFB028" w:rsidR="00E63CBE" w:rsidRPr="00321C43" w:rsidRDefault="00E63CBE" w:rsidP="00F322E9">
      <w:pPr>
        <w:pStyle w:val="paragraph"/>
        <w:spacing w:before="120" w:beforeAutospacing="0" w:after="0" w:afterAutospacing="0"/>
        <w:textAlignment w:val="baseline"/>
        <w:rPr>
          <w:rFonts w:asciiTheme="minorHAnsi" w:hAnsiTheme="minorHAnsi" w:cstheme="minorHAnsi"/>
          <w:sz w:val="22"/>
          <w:szCs w:val="22"/>
        </w:rPr>
      </w:pPr>
      <w:r w:rsidRPr="00321C43">
        <w:rPr>
          <w:rFonts w:asciiTheme="minorHAnsi" w:hAnsiTheme="minorHAnsi" w:cstheme="minorHAnsi"/>
          <w:b/>
          <w:bCs/>
        </w:rPr>
        <w:t>For which areas did your LHD’s CalFresh Healthy Living funds or staff work to improve or attain practices or written policy</w:t>
      </w:r>
      <w:r w:rsidR="00697133" w:rsidRPr="00321C43">
        <w:rPr>
          <w:rFonts w:asciiTheme="minorHAnsi" w:hAnsiTheme="minorHAnsi" w:cstheme="minorHAnsi"/>
          <w:b/>
          <w:bCs/>
        </w:rPr>
        <w:t xml:space="preserve"> during the current federal fiscal year</w:t>
      </w:r>
      <w:r w:rsidRPr="00321C43">
        <w:rPr>
          <w:rFonts w:asciiTheme="minorHAnsi" w:hAnsiTheme="minorHAnsi" w:cstheme="minorHAnsi"/>
          <w:b/>
          <w:bCs/>
        </w:rPr>
        <w:t>?</w:t>
      </w:r>
    </w:p>
    <w:tbl>
      <w:tblPr>
        <w:tblStyle w:val="TableGrid"/>
        <w:tblW w:w="0" w:type="auto"/>
        <w:tblLook w:val="04A0" w:firstRow="1" w:lastRow="0" w:firstColumn="1" w:lastColumn="0" w:noHBand="0" w:noVBand="1"/>
      </w:tblPr>
      <w:tblGrid>
        <w:gridCol w:w="5575"/>
        <w:gridCol w:w="2880"/>
        <w:gridCol w:w="895"/>
      </w:tblGrid>
      <w:tr w:rsidR="00E63CBE" w:rsidRPr="00975E3A" w14:paraId="6094F08F" w14:textId="77777777" w:rsidTr="640F3497">
        <w:tc>
          <w:tcPr>
            <w:tcW w:w="5575" w:type="dxa"/>
          </w:tcPr>
          <w:p w14:paraId="7A1BE8F1" w14:textId="18F37392" w:rsidR="00E63CBE" w:rsidRPr="00975E3A" w:rsidRDefault="00E63CBE" w:rsidP="00E63CBE">
            <w:pPr>
              <w:rPr>
                <w:sz w:val="24"/>
                <w:szCs w:val="24"/>
              </w:rPr>
            </w:pPr>
            <w:r w:rsidRPr="00975E3A">
              <w:rPr>
                <w:sz w:val="24"/>
                <w:szCs w:val="24"/>
              </w:rPr>
              <w:t>1. Wellness Policies and Meal Program Participation</w:t>
            </w:r>
          </w:p>
        </w:tc>
        <w:tc>
          <w:tcPr>
            <w:tcW w:w="2880" w:type="dxa"/>
          </w:tcPr>
          <w:p w14:paraId="40120190" w14:textId="2ACE5604" w:rsidR="00E63CBE" w:rsidRPr="00975E3A" w:rsidRDefault="00E63CBE" w:rsidP="00E63CBE">
            <w:pPr>
              <w:pStyle w:val="ListParagraph"/>
              <w:numPr>
                <w:ilvl w:val="0"/>
                <w:numId w:val="2"/>
              </w:numPr>
              <w:ind w:left="360"/>
              <w:rPr>
                <w:sz w:val="24"/>
                <w:szCs w:val="24"/>
              </w:rPr>
            </w:pPr>
            <w:proofErr w:type="gramStart"/>
            <w:r w:rsidRPr="640F3497">
              <w:rPr>
                <w:sz w:val="24"/>
                <w:szCs w:val="24"/>
              </w:rPr>
              <w:t>Yes</w:t>
            </w:r>
            <w:proofErr w:type="gramEnd"/>
            <w:r w:rsidRPr="640F3497">
              <w:rPr>
                <w:sz w:val="24"/>
                <w:szCs w:val="24"/>
              </w:rPr>
              <w:t xml:space="preserve"> </w:t>
            </w:r>
            <w:r w:rsidR="0BEC9C71" w:rsidRPr="640F3497">
              <w:rPr>
                <w:sz w:val="24"/>
                <w:szCs w:val="24"/>
              </w:rPr>
              <w:t>or I don’t know</w:t>
            </w:r>
          </w:p>
          <w:p w14:paraId="1BC44CCE" w14:textId="68D906E4" w:rsidR="00E63CBE" w:rsidRPr="00975E3A" w:rsidRDefault="00E63CBE" w:rsidP="640F3497">
            <w:pPr>
              <w:rPr>
                <w:sz w:val="24"/>
                <w:szCs w:val="24"/>
              </w:rPr>
            </w:pPr>
            <w:r w:rsidRPr="640F3497">
              <w:rPr>
                <w:rStyle w:val="IntenseEmphasis"/>
                <w:rFonts w:ascii="Wingdings" w:eastAsia="Wingdings" w:hAnsi="Wingdings" w:cs="Wingdings"/>
              </w:rPr>
              <w:t></w:t>
            </w:r>
            <w:r w:rsidRPr="640F3497">
              <w:rPr>
                <w:rStyle w:val="IntenseEmphasis"/>
              </w:rPr>
              <w:t xml:space="preserve"> </w:t>
            </w:r>
            <w:r w:rsidR="00BF1F2C" w:rsidRPr="640F3497">
              <w:rPr>
                <w:rStyle w:val="IntenseEmphasis"/>
              </w:rPr>
              <w:t>Go</w:t>
            </w:r>
            <w:r w:rsidRPr="640F3497">
              <w:rPr>
                <w:rStyle w:val="IntenseEmphasis"/>
              </w:rPr>
              <w:t xml:space="preserve"> to </w:t>
            </w:r>
            <w:hyperlink w:anchor="Section1">
              <w:r w:rsidRPr="640F3497">
                <w:rPr>
                  <w:rStyle w:val="Hyperlink"/>
                  <w:sz w:val="24"/>
                  <w:szCs w:val="24"/>
                </w:rPr>
                <w:t>Section</w:t>
              </w:r>
              <w:r w:rsidR="00975E3A" w:rsidRPr="640F3497">
                <w:rPr>
                  <w:rStyle w:val="Hyperlink"/>
                  <w:sz w:val="24"/>
                  <w:szCs w:val="24"/>
                </w:rPr>
                <w:t xml:space="preserve"> 1</w:t>
              </w:r>
            </w:hyperlink>
          </w:p>
        </w:tc>
        <w:tc>
          <w:tcPr>
            <w:tcW w:w="895" w:type="dxa"/>
          </w:tcPr>
          <w:p w14:paraId="54C33A00" w14:textId="61504312" w:rsidR="00E63CBE" w:rsidRPr="00975E3A" w:rsidRDefault="00E63CBE" w:rsidP="00E63CBE">
            <w:pPr>
              <w:pStyle w:val="ListParagraph"/>
              <w:numPr>
                <w:ilvl w:val="0"/>
                <w:numId w:val="2"/>
              </w:numPr>
              <w:ind w:left="360"/>
              <w:rPr>
                <w:sz w:val="24"/>
                <w:szCs w:val="24"/>
              </w:rPr>
            </w:pPr>
            <w:r w:rsidRPr="00975E3A">
              <w:rPr>
                <w:sz w:val="24"/>
                <w:szCs w:val="24"/>
              </w:rPr>
              <w:t>No</w:t>
            </w:r>
          </w:p>
        </w:tc>
      </w:tr>
      <w:tr w:rsidR="00E63CBE" w:rsidRPr="00975E3A" w14:paraId="14C15A7A" w14:textId="77777777" w:rsidTr="640F3497">
        <w:tc>
          <w:tcPr>
            <w:tcW w:w="5575" w:type="dxa"/>
          </w:tcPr>
          <w:p w14:paraId="4CDD80A1" w14:textId="43632409" w:rsidR="00E63CBE" w:rsidRPr="00975E3A" w:rsidRDefault="00E63CBE" w:rsidP="00A603E3">
            <w:pPr>
              <w:rPr>
                <w:sz w:val="24"/>
                <w:szCs w:val="24"/>
              </w:rPr>
            </w:pPr>
            <w:r w:rsidRPr="00975E3A">
              <w:rPr>
                <w:sz w:val="24"/>
                <w:szCs w:val="24"/>
              </w:rPr>
              <w:t>2. Meals and School Meal Environment</w:t>
            </w:r>
          </w:p>
        </w:tc>
        <w:tc>
          <w:tcPr>
            <w:tcW w:w="2880" w:type="dxa"/>
          </w:tcPr>
          <w:p w14:paraId="55B15DF0" w14:textId="6A9B2CF0" w:rsidR="00E63CBE" w:rsidRPr="00975E3A" w:rsidRDefault="00E63CBE" w:rsidP="640F3497">
            <w:pPr>
              <w:pStyle w:val="ListParagraph"/>
              <w:numPr>
                <w:ilvl w:val="0"/>
                <w:numId w:val="2"/>
              </w:numPr>
              <w:ind w:left="360"/>
              <w:rPr>
                <w:rFonts w:asciiTheme="minorHAnsi" w:eastAsiaTheme="minorEastAsia" w:hAnsiTheme="minorHAnsi" w:cstheme="minorBidi"/>
                <w:sz w:val="24"/>
                <w:szCs w:val="24"/>
              </w:rPr>
            </w:pPr>
            <w:proofErr w:type="gramStart"/>
            <w:r w:rsidRPr="640F3497">
              <w:rPr>
                <w:sz w:val="24"/>
                <w:szCs w:val="24"/>
              </w:rPr>
              <w:t>Yes</w:t>
            </w:r>
            <w:proofErr w:type="gramEnd"/>
            <w:r w:rsidRPr="640F3497">
              <w:rPr>
                <w:sz w:val="24"/>
                <w:szCs w:val="24"/>
              </w:rPr>
              <w:t xml:space="preserve"> </w:t>
            </w:r>
            <w:r w:rsidR="451152BE" w:rsidRPr="640F3497">
              <w:rPr>
                <w:sz w:val="24"/>
                <w:szCs w:val="24"/>
              </w:rPr>
              <w:t>or I don’t know</w:t>
            </w:r>
          </w:p>
          <w:p w14:paraId="689C82CB" w14:textId="036684DB" w:rsidR="00E63CBE" w:rsidRPr="00975E3A" w:rsidRDefault="00E63CBE" w:rsidP="640F3497">
            <w:pPr>
              <w:rPr>
                <w:sz w:val="24"/>
                <w:szCs w:val="24"/>
              </w:rPr>
            </w:pPr>
            <w:r w:rsidRPr="640F3497">
              <w:rPr>
                <w:rStyle w:val="IntenseEmphasis"/>
                <w:rFonts w:ascii="Wingdings" w:eastAsia="Wingdings" w:hAnsi="Wingdings" w:cs="Wingdings"/>
              </w:rPr>
              <w:t></w:t>
            </w:r>
            <w:r w:rsidRPr="640F3497">
              <w:rPr>
                <w:rStyle w:val="IntenseEmphasis"/>
              </w:rPr>
              <w:t xml:space="preserve"> </w:t>
            </w:r>
            <w:r w:rsidR="00BF1F2C" w:rsidRPr="640F3497">
              <w:rPr>
                <w:rStyle w:val="IntenseEmphasis"/>
              </w:rPr>
              <w:t>Go</w:t>
            </w:r>
            <w:r w:rsidRPr="640F3497">
              <w:rPr>
                <w:rStyle w:val="IntenseEmphasis"/>
              </w:rPr>
              <w:t xml:space="preserve"> to </w:t>
            </w:r>
            <w:hyperlink w:anchor="Section2">
              <w:r w:rsidRPr="640F3497">
                <w:rPr>
                  <w:rStyle w:val="Hyperlink"/>
                  <w:sz w:val="24"/>
                  <w:szCs w:val="24"/>
                </w:rPr>
                <w:t>Section</w:t>
              </w:r>
              <w:r w:rsidR="00975E3A" w:rsidRPr="640F3497">
                <w:rPr>
                  <w:rStyle w:val="Hyperlink"/>
                  <w:sz w:val="24"/>
                  <w:szCs w:val="24"/>
                </w:rPr>
                <w:t xml:space="preserve"> 2</w:t>
              </w:r>
            </w:hyperlink>
          </w:p>
        </w:tc>
        <w:tc>
          <w:tcPr>
            <w:tcW w:w="895" w:type="dxa"/>
          </w:tcPr>
          <w:p w14:paraId="57528B93" w14:textId="77777777" w:rsidR="00E63CBE" w:rsidRPr="00975E3A" w:rsidRDefault="00E63CBE" w:rsidP="00E63CBE">
            <w:pPr>
              <w:pStyle w:val="ListParagraph"/>
              <w:numPr>
                <w:ilvl w:val="0"/>
                <w:numId w:val="2"/>
              </w:numPr>
              <w:ind w:left="360"/>
              <w:rPr>
                <w:sz w:val="24"/>
                <w:szCs w:val="24"/>
              </w:rPr>
            </w:pPr>
            <w:r w:rsidRPr="00975E3A">
              <w:rPr>
                <w:sz w:val="24"/>
                <w:szCs w:val="24"/>
              </w:rPr>
              <w:t>No</w:t>
            </w:r>
          </w:p>
        </w:tc>
      </w:tr>
      <w:tr w:rsidR="00E763C1" w:rsidRPr="00975E3A" w14:paraId="375F6A6A" w14:textId="77777777" w:rsidTr="640F3497">
        <w:tc>
          <w:tcPr>
            <w:tcW w:w="5575" w:type="dxa"/>
          </w:tcPr>
          <w:p w14:paraId="6BCA2FDA" w14:textId="5FBB354E" w:rsidR="00E763C1" w:rsidRPr="00975E3A" w:rsidRDefault="00E763C1" w:rsidP="00E763C1">
            <w:pPr>
              <w:rPr>
                <w:sz w:val="24"/>
                <w:szCs w:val="24"/>
              </w:rPr>
            </w:pPr>
            <w:r w:rsidRPr="00975E3A">
              <w:rPr>
                <w:sz w:val="24"/>
                <w:szCs w:val="24"/>
              </w:rPr>
              <w:t xml:space="preserve">3. </w:t>
            </w:r>
            <w:r>
              <w:rPr>
                <w:sz w:val="24"/>
                <w:szCs w:val="24"/>
              </w:rPr>
              <w:t>Food and Drink around the School</w:t>
            </w:r>
          </w:p>
        </w:tc>
        <w:tc>
          <w:tcPr>
            <w:tcW w:w="2880" w:type="dxa"/>
          </w:tcPr>
          <w:p w14:paraId="36D2D927" w14:textId="044B5592" w:rsidR="00E763C1" w:rsidRPr="00975E3A" w:rsidRDefault="00E763C1" w:rsidP="640F3497">
            <w:pPr>
              <w:pStyle w:val="ListParagraph"/>
              <w:numPr>
                <w:ilvl w:val="0"/>
                <w:numId w:val="2"/>
              </w:numPr>
              <w:ind w:left="360"/>
              <w:rPr>
                <w:rFonts w:asciiTheme="minorHAnsi" w:eastAsiaTheme="minorEastAsia" w:hAnsiTheme="minorHAnsi" w:cstheme="minorBidi"/>
                <w:sz w:val="24"/>
                <w:szCs w:val="24"/>
              </w:rPr>
            </w:pPr>
            <w:proofErr w:type="gramStart"/>
            <w:r w:rsidRPr="640F3497">
              <w:rPr>
                <w:sz w:val="24"/>
                <w:szCs w:val="24"/>
              </w:rPr>
              <w:t>Yes</w:t>
            </w:r>
            <w:proofErr w:type="gramEnd"/>
            <w:r w:rsidRPr="640F3497">
              <w:rPr>
                <w:sz w:val="24"/>
                <w:szCs w:val="24"/>
              </w:rPr>
              <w:t xml:space="preserve"> </w:t>
            </w:r>
            <w:r w:rsidR="69C3B56E" w:rsidRPr="640F3497">
              <w:rPr>
                <w:sz w:val="24"/>
                <w:szCs w:val="24"/>
              </w:rPr>
              <w:t>or I don’t know</w:t>
            </w:r>
          </w:p>
          <w:p w14:paraId="469ABEC6" w14:textId="7A128DDE" w:rsidR="00E763C1" w:rsidRPr="00975E3A" w:rsidRDefault="00E763C1" w:rsidP="640F3497">
            <w:pPr>
              <w:rPr>
                <w:sz w:val="24"/>
                <w:szCs w:val="24"/>
              </w:rPr>
            </w:pPr>
            <w:r w:rsidRPr="640F3497">
              <w:rPr>
                <w:rStyle w:val="IntenseEmphasis"/>
                <w:rFonts w:ascii="Wingdings" w:eastAsia="Wingdings" w:hAnsi="Wingdings" w:cs="Wingdings"/>
              </w:rPr>
              <w:t></w:t>
            </w:r>
            <w:r w:rsidRPr="640F3497">
              <w:rPr>
                <w:rStyle w:val="IntenseEmphasis"/>
              </w:rPr>
              <w:t xml:space="preserve"> Go to </w:t>
            </w:r>
            <w:hyperlink w:anchor="Section3">
              <w:r w:rsidRPr="640F3497">
                <w:rPr>
                  <w:rStyle w:val="Hyperlink"/>
                  <w:sz w:val="24"/>
                  <w:szCs w:val="24"/>
                </w:rPr>
                <w:t>Section 3</w:t>
              </w:r>
            </w:hyperlink>
          </w:p>
        </w:tc>
        <w:tc>
          <w:tcPr>
            <w:tcW w:w="895" w:type="dxa"/>
          </w:tcPr>
          <w:p w14:paraId="39958015" w14:textId="71381E03" w:rsidR="00E763C1" w:rsidRPr="00975E3A" w:rsidRDefault="00E763C1" w:rsidP="00E763C1">
            <w:pPr>
              <w:pStyle w:val="ListParagraph"/>
              <w:numPr>
                <w:ilvl w:val="0"/>
                <w:numId w:val="2"/>
              </w:numPr>
              <w:ind w:left="360"/>
              <w:rPr>
                <w:sz w:val="24"/>
                <w:szCs w:val="24"/>
              </w:rPr>
            </w:pPr>
            <w:r w:rsidRPr="00975E3A">
              <w:rPr>
                <w:sz w:val="24"/>
                <w:szCs w:val="24"/>
              </w:rPr>
              <w:t>No</w:t>
            </w:r>
          </w:p>
        </w:tc>
      </w:tr>
      <w:tr w:rsidR="00E763C1" w:rsidRPr="00975E3A" w14:paraId="6CE6DADB" w14:textId="77777777" w:rsidTr="640F3497">
        <w:tc>
          <w:tcPr>
            <w:tcW w:w="5575" w:type="dxa"/>
          </w:tcPr>
          <w:p w14:paraId="660840FA" w14:textId="65735679" w:rsidR="00E763C1" w:rsidRPr="00975E3A" w:rsidRDefault="00E763C1" w:rsidP="00E763C1">
            <w:pPr>
              <w:rPr>
                <w:sz w:val="24"/>
                <w:szCs w:val="24"/>
              </w:rPr>
            </w:pPr>
            <w:r>
              <w:rPr>
                <w:sz w:val="24"/>
                <w:szCs w:val="24"/>
              </w:rPr>
              <w:t>4. Gardens</w:t>
            </w:r>
          </w:p>
        </w:tc>
        <w:tc>
          <w:tcPr>
            <w:tcW w:w="2880" w:type="dxa"/>
          </w:tcPr>
          <w:p w14:paraId="3AC722CB" w14:textId="725A0783" w:rsidR="00E763C1" w:rsidRPr="00975E3A" w:rsidRDefault="00E763C1" w:rsidP="640F3497">
            <w:pPr>
              <w:pStyle w:val="ListParagraph"/>
              <w:numPr>
                <w:ilvl w:val="0"/>
                <w:numId w:val="2"/>
              </w:numPr>
              <w:ind w:left="360"/>
              <w:rPr>
                <w:rFonts w:asciiTheme="minorHAnsi" w:eastAsiaTheme="minorEastAsia" w:hAnsiTheme="minorHAnsi" w:cstheme="minorBidi"/>
                <w:i/>
                <w:iCs/>
                <w:color w:val="538135" w:themeColor="accent6" w:themeShade="BF"/>
                <w:sz w:val="24"/>
                <w:szCs w:val="24"/>
              </w:rPr>
            </w:pPr>
            <w:proofErr w:type="gramStart"/>
            <w:r w:rsidRPr="640F3497">
              <w:rPr>
                <w:sz w:val="24"/>
                <w:szCs w:val="24"/>
              </w:rPr>
              <w:t>Yes</w:t>
            </w:r>
            <w:proofErr w:type="gramEnd"/>
            <w:r w:rsidRPr="640F3497">
              <w:rPr>
                <w:sz w:val="24"/>
                <w:szCs w:val="24"/>
              </w:rPr>
              <w:t xml:space="preserve"> </w:t>
            </w:r>
            <w:r w:rsidR="5CBCE08A" w:rsidRPr="640F3497">
              <w:rPr>
                <w:sz w:val="24"/>
                <w:szCs w:val="24"/>
              </w:rPr>
              <w:t>or I don’t know</w:t>
            </w:r>
          </w:p>
          <w:p w14:paraId="65B1A663" w14:textId="090616F2" w:rsidR="00E763C1" w:rsidRPr="00975E3A" w:rsidRDefault="00E763C1" w:rsidP="640F3497">
            <w:pPr>
              <w:rPr>
                <w:sz w:val="24"/>
                <w:szCs w:val="24"/>
              </w:rPr>
            </w:pPr>
            <w:r w:rsidRPr="640F3497">
              <w:rPr>
                <w:rStyle w:val="IntenseEmphasis"/>
                <w:rFonts w:ascii="Wingdings" w:eastAsia="Wingdings" w:hAnsi="Wingdings" w:cs="Wingdings"/>
              </w:rPr>
              <w:t></w:t>
            </w:r>
            <w:r w:rsidRPr="640F3497">
              <w:rPr>
                <w:rStyle w:val="IntenseEmphasis"/>
              </w:rPr>
              <w:t xml:space="preserve"> Go to </w:t>
            </w:r>
            <w:hyperlink w:anchor="Section4">
              <w:r w:rsidRPr="640F3497">
                <w:rPr>
                  <w:rStyle w:val="Hyperlink"/>
                  <w:sz w:val="24"/>
                  <w:szCs w:val="24"/>
                </w:rPr>
                <w:t>Section 4</w:t>
              </w:r>
            </w:hyperlink>
          </w:p>
        </w:tc>
        <w:tc>
          <w:tcPr>
            <w:tcW w:w="895" w:type="dxa"/>
          </w:tcPr>
          <w:p w14:paraId="6B490F8F" w14:textId="217F1860" w:rsidR="00E763C1" w:rsidRPr="00975E3A" w:rsidRDefault="00E763C1" w:rsidP="00E763C1">
            <w:pPr>
              <w:pStyle w:val="ListParagraph"/>
              <w:numPr>
                <w:ilvl w:val="0"/>
                <w:numId w:val="2"/>
              </w:numPr>
              <w:ind w:left="360"/>
              <w:rPr>
                <w:sz w:val="24"/>
                <w:szCs w:val="24"/>
              </w:rPr>
            </w:pPr>
            <w:r w:rsidRPr="00975E3A">
              <w:rPr>
                <w:sz w:val="24"/>
                <w:szCs w:val="24"/>
              </w:rPr>
              <w:t>No</w:t>
            </w:r>
          </w:p>
        </w:tc>
      </w:tr>
      <w:tr w:rsidR="00E763C1" w:rsidRPr="00975E3A" w14:paraId="03D2CB80" w14:textId="77777777" w:rsidTr="640F3497">
        <w:tc>
          <w:tcPr>
            <w:tcW w:w="5575" w:type="dxa"/>
          </w:tcPr>
          <w:p w14:paraId="1297BF82" w14:textId="37905301" w:rsidR="00E763C1" w:rsidRPr="00975E3A" w:rsidRDefault="00E763C1" w:rsidP="00E763C1">
            <w:pPr>
              <w:rPr>
                <w:sz w:val="24"/>
                <w:szCs w:val="24"/>
              </w:rPr>
            </w:pPr>
            <w:r>
              <w:rPr>
                <w:sz w:val="24"/>
                <w:szCs w:val="24"/>
              </w:rPr>
              <w:t>5. Nutrition Education</w:t>
            </w:r>
          </w:p>
        </w:tc>
        <w:tc>
          <w:tcPr>
            <w:tcW w:w="2880" w:type="dxa"/>
          </w:tcPr>
          <w:p w14:paraId="71E4E6BB" w14:textId="69C0E052" w:rsidR="00E763C1" w:rsidRPr="00975E3A" w:rsidRDefault="00E763C1" w:rsidP="640F3497">
            <w:pPr>
              <w:pStyle w:val="ListParagraph"/>
              <w:numPr>
                <w:ilvl w:val="0"/>
                <w:numId w:val="2"/>
              </w:numPr>
              <w:ind w:left="360"/>
              <w:rPr>
                <w:rFonts w:asciiTheme="minorHAnsi" w:eastAsiaTheme="minorEastAsia" w:hAnsiTheme="minorHAnsi" w:cstheme="minorBidi"/>
                <w:i/>
                <w:iCs/>
                <w:color w:val="538135" w:themeColor="accent6" w:themeShade="BF"/>
                <w:sz w:val="24"/>
                <w:szCs w:val="24"/>
              </w:rPr>
            </w:pPr>
            <w:proofErr w:type="gramStart"/>
            <w:r w:rsidRPr="640F3497">
              <w:rPr>
                <w:sz w:val="24"/>
                <w:szCs w:val="24"/>
              </w:rPr>
              <w:t>Yes</w:t>
            </w:r>
            <w:proofErr w:type="gramEnd"/>
            <w:r w:rsidRPr="640F3497">
              <w:rPr>
                <w:sz w:val="24"/>
                <w:szCs w:val="24"/>
              </w:rPr>
              <w:t xml:space="preserve"> </w:t>
            </w:r>
            <w:r w:rsidR="4A46671E" w:rsidRPr="640F3497">
              <w:rPr>
                <w:sz w:val="24"/>
                <w:szCs w:val="24"/>
              </w:rPr>
              <w:t>or I don’t know</w:t>
            </w:r>
          </w:p>
          <w:p w14:paraId="629AA76E" w14:textId="31201988" w:rsidR="00E763C1" w:rsidRPr="00975E3A" w:rsidRDefault="00E763C1" w:rsidP="640F3497">
            <w:pPr>
              <w:rPr>
                <w:sz w:val="24"/>
                <w:szCs w:val="24"/>
              </w:rPr>
            </w:pPr>
            <w:r w:rsidRPr="640F3497">
              <w:rPr>
                <w:rStyle w:val="IntenseEmphasis"/>
                <w:rFonts w:ascii="Wingdings" w:eastAsia="Wingdings" w:hAnsi="Wingdings" w:cs="Wingdings"/>
              </w:rPr>
              <w:t></w:t>
            </w:r>
            <w:r w:rsidRPr="640F3497">
              <w:rPr>
                <w:rStyle w:val="IntenseEmphasis"/>
              </w:rPr>
              <w:t xml:space="preserve"> Go to </w:t>
            </w:r>
            <w:hyperlink w:anchor="Section5">
              <w:r w:rsidRPr="640F3497">
                <w:rPr>
                  <w:rStyle w:val="Hyperlink"/>
                  <w:sz w:val="24"/>
                  <w:szCs w:val="24"/>
                </w:rPr>
                <w:t>Section 5</w:t>
              </w:r>
            </w:hyperlink>
          </w:p>
        </w:tc>
        <w:tc>
          <w:tcPr>
            <w:tcW w:w="895" w:type="dxa"/>
          </w:tcPr>
          <w:p w14:paraId="6216128E" w14:textId="03F63604" w:rsidR="00E763C1" w:rsidRPr="00975E3A" w:rsidRDefault="00E763C1" w:rsidP="00E763C1">
            <w:pPr>
              <w:pStyle w:val="ListParagraph"/>
              <w:numPr>
                <w:ilvl w:val="0"/>
                <w:numId w:val="2"/>
              </w:numPr>
              <w:ind w:left="360"/>
              <w:rPr>
                <w:sz w:val="24"/>
                <w:szCs w:val="24"/>
              </w:rPr>
            </w:pPr>
            <w:r w:rsidRPr="00975E3A">
              <w:rPr>
                <w:sz w:val="24"/>
                <w:szCs w:val="24"/>
              </w:rPr>
              <w:t>No</w:t>
            </w:r>
          </w:p>
        </w:tc>
      </w:tr>
      <w:tr w:rsidR="00E763C1" w:rsidRPr="00975E3A" w14:paraId="56D9BB2D" w14:textId="77777777" w:rsidTr="640F3497">
        <w:tc>
          <w:tcPr>
            <w:tcW w:w="5575" w:type="dxa"/>
          </w:tcPr>
          <w:p w14:paraId="73532F9D" w14:textId="391139B9" w:rsidR="00E763C1" w:rsidRPr="00975E3A" w:rsidRDefault="00E763C1" w:rsidP="00E763C1">
            <w:pPr>
              <w:rPr>
                <w:sz w:val="24"/>
                <w:szCs w:val="24"/>
              </w:rPr>
            </w:pPr>
            <w:r>
              <w:rPr>
                <w:sz w:val="24"/>
                <w:szCs w:val="24"/>
              </w:rPr>
              <w:t>6. Physical Education</w:t>
            </w:r>
          </w:p>
        </w:tc>
        <w:tc>
          <w:tcPr>
            <w:tcW w:w="2880" w:type="dxa"/>
          </w:tcPr>
          <w:p w14:paraId="62513447" w14:textId="46CAF3C6" w:rsidR="00E763C1" w:rsidRPr="00975E3A" w:rsidRDefault="00E763C1" w:rsidP="640F3497">
            <w:pPr>
              <w:pStyle w:val="ListParagraph"/>
              <w:numPr>
                <w:ilvl w:val="0"/>
                <w:numId w:val="2"/>
              </w:numPr>
              <w:ind w:left="360"/>
              <w:rPr>
                <w:rFonts w:asciiTheme="minorHAnsi" w:eastAsiaTheme="minorEastAsia" w:hAnsiTheme="minorHAnsi" w:cstheme="minorBidi"/>
                <w:sz w:val="24"/>
                <w:szCs w:val="24"/>
              </w:rPr>
            </w:pPr>
            <w:proofErr w:type="gramStart"/>
            <w:r w:rsidRPr="640F3497">
              <w:rPr>
                <w:sz w:val="24"/>
                <w:szCs w:val="24"/>
              </w:rPr>
              <w:t>Yes</w:t>
            </w:r>
            <w:proofErr w:type="gramEnd"/>
            <w:r w:rsidRPr="640F3497">
              <w:rPr>
                <w:sz w:val="24"/>
                <w:szCs w:val="24"/>
              </w:rPr>
              <w:t xml:space="preserve"> </w:t>
            </w:r>
            <w:r w:rsidR="18955363" w:rsidRPr="640F3497">
              <w:rPr>
                <w:sz w:val="24"/>
                <w:szCs w:val="24"/>
              </w:rPr>
              <w:t>or I don’t know</w:t>
            </w:r>
          </w:p>
          <w:p w14:paraId="595690DF" w14:textId="478B977C" w:rsidR="00E763C1" w:rsidRPr="00975E3A" w:rsidRDefault="00E763C1" w:rsidP="640F3497">
            <w:pPr>
              <w:rPr>
                <w:sz w:val="24"/>
                <w:szCs w:val="24"/>
              </w:rPr>
            </w:pPr>
            <w:r w:rsidRPr="640F3497">
              <w:rPr>
                <w:rStyle w:val="IntenseEmphasis"/>
                <w:rFonts w:ascii="Wingdings" w:eastAsia="Wingdings" w:hAnsi="Wingdings" w:cs="Wingdings"/>
              </w:rPr>
              <w:t></w:t>
            </w:r>
            <w:r w:rsidRPr="640F3497">
              <w:rPr>
                <w:rStyle w:val="IntenseEmphasis"/>
              </w:rPr>
              <w:t xml:space="preserve"> Go to </w:t>
            </w:r>
            <w:hyperlink w:anchor="Section6">
              <w:r w:rsidRPr="640F3497">
                <w:rPr>
                  <w:rStyle w:val="Hyperlink"/>
                  <w:sz w:val="24"/>
                  <w:szCs w:val="24"/>
                </w:rPr>
                <w:t>Section 6</w:t>
              </w:r>
            </w:hyperlink>
          </w:p>
        </w:tc>
        <w:tc>
          <w:tcPr>
            <w:tcW w:w="895" w:type="dxa"/>
          </w:tcPr>
          <w:p w14:paraId="69009825" w14:textId="14DA59DE" w:rsidR="00E763C1" w:rsidRPr="00975E3A" w:rsidRDefault="00E763C1" w:rsidP="00E763C1">
            <w:pPr>
              <w:pStyle w:val="ListParagraph"/>
              <w:numPr>
                <w:ilvl w:val="0"/>
                <w:numId w:val="2"/>
              </w:numPr>
              <w:ind w:left="360"/>
              <w:rPr>
                <w:sz w:val="24"/>
                <w:szCs w:val="24"/>
              </w:rPr>
            </w:pPr>
            <w:r w:rsidRPr="00975E3A">
              <w:rPr>
                <w:sz w:val="24"/>
                <w:szCs w:val="24"/>
              </w:rPr>
              <w:t>No</w:t>
            </w:r>
          </w:p>
        </w:tc>
      </w:tr>
      <w:tr w:rsidR="00E763C1" w:rsidRPr="00975E3A" w14:paraId="4AC4B080" w14:textId="77777777" w:rsidTr="640F3497">
        <w:tc>
          <w:tcPr>
            <w:tcW w:w="5575" w:type="dxa"/>
          </w:tcPr>
          <w:p w14:paraId="77F55AB5" w14:textId="1A59C6EB" w:rsidR="00E763C1" w:rsidRPr="00975E3A" w:rsidRDefault="00E763C1" w:rsidP="00E763C1">
            <w:pPr>
              <w:rPr>
                <w:sz w:val="24"/>
                <w:szCs w:val="24"/>
              </w:rPr>
            </w:pPr>
            <w:r>
              <w:rPr>
                <w:sz w:val="24"/>
                <w:szCs w:val="24"/>
              </w:rPr>
              <w:t>7. Physical Activity</w:t>
            </w:r>
          </w:p>
        </w:tc>
        <w:tc>
          <w:tcPr>
            <w:tcW w:w="2880" w:type="dxa"/>
          </w:tcPr>
          <w:p w14:paraId="0E1D8782" w14:textId="2539E041" w:rsidR="00E763C1" w:rsidRPr="00975E3A" w:rsidRDefault="00E763C1" w:rsidP="640F3497">
            <w:pPr>
              <w:pStyle w:val="ListParagraph"/>
              <w:numPr>
                <w:ilvl w:val="0"/>
                <w:numId w:val="2"/>
              </w:numPr>
              <w:ind w:left="360"/>
              <w:rPr>
                <w:rFonts w:asciiTheme="minorHAnsi" w:eastAsiaTheme="minorEastAsia" w:hAnsiTheme="minorHAnsi" w:cstheme="minorBidi"/>
                <w:sz w:val="24"/>
                <w:szCs w:val="24"/>
              </w:rPr>
            </w:pPr>
            <w:proofErr w:type="gramStart"/>
            <w:r w:rsidRPr="640F3497">
              <w:rPr>
                <w:sz w:val="24"/>
                <w:szCs w:val="24"/>
              </w:rPr>
              <w:t>Yes</w:t>
            </w:r>
            <w:proofErr w:type="gramEnd"/>
            <w:r w:rsidRPr="640F3497">
              <w:rPr>
                <w:sz w:val="24"/>
                <w:szCs w:val="24"/>
              </w:rPr>
              <w:t xml:space="preserve"> </w:t>
            </w:r>
            <w:r w:rsidR="60E23F99" w:rsidRPr="640F3497">
              <w:rPr>
                <w:sz w:val="24"/>
                <w:szCs w:val="24"/>
              </w:rPr>
              <w:t>or I don’t know</w:t>
            </w:r>
          </w:p>
          <w:p w14:paraId="1AA5B855" w14:textId="0B4AB109" w:rsidR="00E763C1" w:rsidRPr="00975E3A" w:rsidRDefault="00E763C1" w:rsidP="640F3497">
            <w:pPr>
              <w:rPr>
                <w:sz w:val="24"/>
                <w:szCs w:val="24"/>
              </w:rPr>
            </w:pPr>
            <w:r w:rsidRPr="640F3497">
              <w:rPr>
                <w:rStyle w:val="IntenseEmphasis"/>
                <w:rFonts w:ascii="Wingdings" w:eastAsia="Wingdings" w:hAnsi="Wingdings" w:cs="Wingdings"/>
              </w:rPr>
              <w:t></w:t>
            </w:r>
            <w:r w:rsidRPr="640F3497">
              <w:rPr>
                <w:rStyle w:val="IntenseEmphasis"/>
              </w:rPr>
              <w:t xml:space="preserve"> Go to </w:t>
            </w:r>
            <w:hyperlink w:anchor="Section7">
              <w:r w:rsidRPr="640F3497">
                <w:rPr>
                  <w:rStyle w:val="Hyperlink"/>
                  <w:sz w:val="24"/>
                  <w:szCs w:val="24"/>
                </w:rPr>
                <w:t>Section 7</w:t>
              </w:r>
            </w:hyperlink>
          </w:p>
        </w:tc>
        <w:tc>
          <w:tcPr>
            <w:tcW w:w="895" w:type="dxa"/>
          </w:tcPr>
          <w:p w14:paraId="629D61FA" w14:textId="4A4618F1" w:rsidR="00E763C1" w:rsidRPr="00975E3A" w:rsidRDefault="00E763C1" w:rsidP="00E763C1">
            <w:pPr>
              <w:pStyle w:val="ListParagraph"/>
              <w:numPr>
                <w:ilvl w:val="0"/>
                <w:numId w:val="2"/>
              </w:numPr>
              <w:ind w:left="360"/>
              <w:rPr>
                <w:sz w:val="24"/>
                <w:szCs w:val="24"/>
              </w:rPr>
            </w:pPr>
            <w:r w:rsidRPr="00975E3A">
              <w:rPr>
                <w:sz w:val="24"/>
                <w:szCs w:val="24"/>
              </w:rPr>
              <w:t>No</w:t>
            </w:r>
          </w:p>
        </w:tc>
      </w:tr>
      <w:tr w:rsidR="00E763C1" w:rsidRPr="00975E3A" w14:paraId="714E0B86" w14:textId="77777777" w:rsidTr="640F3497">
        <w:tc>
          <w:tcPr>
            <w:tcW w:w="5575" w:type="dxa"/>
          </w:tcPr>
          <w:p w14:paraId="2B97E712" w14:textId="5411D5BE" w:rsidR="00E763C1" w:rsidRPr="00975E3A" w:rsidRDefault="00E763C1" w:rsidP="00E763C1">
            <w:pPr>
              <w:rPr>
                <w:sz w:val="24"/>
                <w:szCs w:val="24"/>
              </w:rPr>
            </w:pPr>
            <w:r>
              <w:rPr>
                <w:sz w:val="24"/>
                <w:szCs w:val="24"/>
              </w:rPr>
              <w:t>8. Parent and Family Involvement</w:t>
            </w:r>
          </w:p>
        </w:tc>
        <w:tc>
          <w:tcPr>
            <w:tcW w:w="2880" w:type="dxa"/>
          </w:tcPr>
          <w:p w14:paraId="31057FB5" w14:textId="53A1BD68" w:rsidR="00E763C1" w:rsidRPr="00975E3A" w:rsidRDefault="00E763C1" w:rsidP="640F3497">
            <w:pPr>
              <w:pStyle w:val="ListParagraph"/>
              <w:numPr>
                <w:ilvl w:val="0"/>
                <w:numId w:val="2"/>
              </w:numPr>
              <w:ind w:left="360"/>
              <w:rPr>
                <w:rFonts w:asciiTheme="minorHAnsi" w:eastAsiaTheme="minorEastAsia" w:hAnsiTheme="minorHAnsi" w:cstheme="minorBidi"/>
                <w:sz w:val="24"/>
                <w:szCs w:val="24"/>
              </w:rPr>
            </w:pPr>
            <w:proofErr w:type="gramStart"/>
            <w:r w:rsidRPr="640F3497">
              <w:rPr>
                <w:sz w:val="24"/>
                <w:szCs w:val="24"/>
              </w:rPr>
              <w:t>Yes</w:t>
            </w:r>
            <w:proofErr w:type="gramEnd"/>
            <w:r w:rsidRPr="640F3497">
              <w:rPr>
                <w:sz w:val="24"/>
                <w:szCs w:val="24"/>
              </w:rPr>
              <w:t xml:space="preserve"> </w:t>
            </w:r>
            <w:r w:rsidR="091093FA" w:rsidRPr="640F3497">
              <w:rPr>
                <w:sz w:val="24"/>
                <w:szCs w:val="24"/>
              </w:rPr>
              <w:t>or I don’t know</w:t>
            </w:r>
          </w:p>
          <w:p w14:paraId="7D88719B" w14:textId="56A20EF1" w:rsidR="00E763C1" w:rsidRPr="00975E3A" w:rsidRDefault="00E763C1" w:rsidP="640F3497">
            <w:pPr>
              <w:rPr>
                <w:sz w:val="24"/>
                <w:szCs w:val="24"/>
              </w:rPr>
            </w:pPr>
            <w:r w:rsidRPr="640F3497">
              <w:rPr>
                <w:rStyle w:val="IntenseEmphasis"/>
                <w:rFonts w:ascii="Wingdings" w:eastAsia="Wingdings" w:hAnsi="Wingdings" w:cs="Wingdings"/>
              </w:rPr>
              <w:t></w:t>
            </w:r>
            <w:r w:rsidRPr="640F3497">
              <w:rPr>
                <w:rStyle w:val="IntenseEmphasis"/>
              </w:rPr>
              <w:t xml:space="preserve"> Go to </w:t>
            </w:r>
            <w:hyperlink w:anchor="Section8">
              <w:r w:rsidRPr="640F3497">
                <w:rPr>
                  <w:rStyle w:val="Hyperlink"/>
                  <w:sz w:val="24"/>
                  <w:szCs w:val="24"/>
                </w:rPr>
                <w:t>Section 8</w:t>
              </w:r>
            </w:hyperlink>
          </w:p>
        </w:tc>
        <w:tc>
          <w:tcPr>
            <w:tcW w:w="895" w:type="dxa"/>
          </w:tcPr>
          <w:p w14:paraId="767B3FDD" w14:textId="3708DB41" w:rsidR="00E763C1" w:rsidRPr="00975E3A" w:rsidRDefault="00E763C1" w:rsidP="00E763C1">
            <w:pPr>
              <w:pStyle w:val="ListParagraph"/>
              <w:numPr>
                <w:ilvl w:val="0"/>
                <w:numId w:val="2"/>
              </w:numPr>
              <w:ind w:left="360"/>
              <w:rPr>
                <w:sz w:val="24"/>
                <w:szCs w:val="24"/>
              </w:rPr>
            </w:pPr>
            <w:r w:rsidRPr="00975E3A">
              <w:rPr>
                <w:sz w:val="24"/>
                <w:szCs w:val="24"/>
              </w:rPr>
              <w:t>No</w:t>
            </w:r>
          </w:p>
        </w:tc>
      </w:tr>
    </w:tbl>
    <w:p w14:paraId="2409E4D0" w14:textId="08CF20AF" w:rsidR="00BF1F2C" w:rsidRDefault="00A765E8" w:rsidP="00E63CBE">
      <w:pPr>
        <w:rPr>
          <w:rStyle w:val="IntenseEmphasis"/>
        </w:rPr>
        <w:sectPr w:rsidR="00BF1F2C">
          <w:headerReference w:type="default" r:id="rId15"/>
          <w:pgSz w:w="12240" w:h="15840"/>
          <w:pgMar w:top="1440" w:right="1440" w:bottom="1440" w:left="1440" w:header="720" w:footer="720" w:gutter="0"/>
          <w:cols w:space="720"/>
          <w:docGrid w:linePitch="360"/>
        </w:sectPr>
      </w:pPr>
      <w:r>
        <w:rPr>
          <w:rStyle w:val="IntenseEmphasis"/>
        </w:rPr>
        <w:t>For each area with a “yes</w:t>
      </w:r>
      <w:r w:rsidR="001A43C5">
        <w:rPr>
          <w:rStyle w:val="IntenseEmphasis"/>
        </w:rPr>
        <w:t xml:space="preserve"> or I don’t know</w:t>
      </w:r>
      <w:r>
        <w:rPr>
          <w:rStyle w:val="IntenseEmphasis"/>
        </w:rPr>
        <w:t>”</w:t>
      </w:r>
      <w:r w:rsidR="00975E3A" w:rsidRPr="00975E3A">
        <w:rPr>
          <w:rStyle w:val="IntenseEmphasis"/>
        </w:rPr>
        <w:t xml:space="preserve"> above, skip to that section below to mark the items your CFHL program worked on. There is no need to complete sections with a “no” response</w:t>
      </w:r>
      <w:r w:rsidR="00870CA0">
        <w:rPr>
          <w:rStyle w:val="IntenseEmphasis"/>
        </w:rPr>
        <w:t>.</w:t>
      </w:r>
    </w:p>
    <w:p w14:paraId="4D791523" w14:textId="27F88A86" w:rsidR="00BF1F2C" w:rsidRPr="00906707" w:rsidRDefault="00BF1F2C" w:rsidP="00906707">
      <w:pPr>
        <w:pStyle w:val="LACSections"/>
        <w:rPr>
          <w:rStyle w:val="IntenseEmphasis"/>
          <w:i w:val="0"/>
          <w:iCs w:val="0"/>
          <w:color w:val="auto"/>
          <w:sz w:val="32"/>
        </w:rPr>
      </w:pPr>
      <w:bookmarkStart w:id="1" w:name="Section1"/>
      <w:bookmarkEnd w:id="1"/>
      <w:r w:rsidRPr="00E763C1">
        <w:lastRenderedPageBreak/>
        <w:t>Section 1: Wellness Policies and Meal Program Participation</w:t>
      </w:r>
    </w:p>
    <w:p w14:paraId="67B916D3" w14:textId="36511777" w:rsidR="00245932" w:rsidRDefault="00970639" w:rsidP="00F322E9">
      <w:pPr>
        <w:spacing w:after="240" w:line="264" w:lineRule="auto"/>
        <w:rPr>
          <w:rStyle w:val="IntenseEmphasis"/>
          <w:rFonts w:asciiTheme="majorHAnsi" w:eastAsiaTheme="majorEastAsia" w:hAnsiTheme="majorHAnsi" w:cstheme="majorBidi"/>
          <w:i w:val="0"/>
          <w:iCs w:val="0"/>
          <w:color w:val="auto"/>
          <w:spacing w:val="-10"/>
          <w:kern w:val="28"/>
          <w:szCs w:val="32"/>
        </w:rPr>
      </w:pPr>
      <w:r>
        <w:rPr>
          <w:rStyle w:val="IntenseEmphasis"/>
        </w:rPr>
        <w:t>Listed below are different types of healthy practices and policies that CalFresh Healthy Living staff may be working towards. For each of the areas you worked in this fiscal year, indicate whether you were working towards improving practices, written policy, or both by marking the appropriate boxes.</w:t>
      </w:r>
    </w:p>
    <w:tbl>
      <w:tblPr>
        <w:tblStyle w:val="TableGrid"/>
        <w:tblW w:w="0" w:type="auto"/>
        <w:tblBorders>
          <w:left w:val="none" w:sz="0" w:space="0" w:color="auto"/>
          <w:right w:val="none" w:sz="0" w:space="0" w:color="auto"/>
          <w:insideH w:val="none" w:sz="0" w:space="0" w:color="auto"/>
          <w:insideV w:val="none" w:sz="0" w:space="0" w:color="auto"/>
        </w:tblBorders>
        <w:tblCellMar>
          <w:left w:w="0" w:type="dxa"/>
          <w:bottom w:w="29" w:type="dxa"/>
        </w:tblCellMar>
        <w:tblLook w:val="04A0" w:firstRow="1" w:lastRow="0" w:firstColumn="1" w:lastColumn="0" w:noHBand="0" w:noVBand="1"/>
      </w:tblPr>
      <w:tblGrid>
        <w:gridCol w:w="7474"/>
        <w:gridCol w:w="1000"/>
        <w:gridCol w:w="886"/>
      </w:tblGrid>
      <w:tr w:rsidR="00D07C82" w14:paraId="03244DE0" w14:textId="77777777" w:rsidTr="007650FC">
        <w:trPr>
          <w:trHeight w:val="20"/>
        </w:trPr>
        <w:tc>
          <w:tcPr>
            <w:tcW w:w="0" w:type="auto"/>
            <w:tcBorders>
              <w:top w:val="single" w:sz="4" w:space="0" w:color="auto"/>
              <w:bottom w:val="single" w:sz="4" w:space="0" w:color="auto"/>
            </w:tcBorders>
          </w:tcPr>
          <w:p w14:paraId="1E2F0ED0" w14:textId="7B2ED1F4" w:rsidR="00D07C82" w:rsidRDefault="00970639" w:rsidP="00D07C82">
            <w:pPr>
              <w:pStyle w:val="BodyText"/>
              <w:rPr>
                <w:rStyle w:val="IntenseEmphasis"/>
                <w:i w:val="0"/>
                <w:iCs w:val="0"/>
                <w:color w:val="auto"/>
              </w:rPr>
            </w:pPr>
            <w:r w:rsidRPr="00416BB4">
              <w:rPr>
                <w:rStyle w:val="IntenseEmphasis"/>
                <w:b/>
                <w:bCs/>
                <w:color w:val="auto"/>
              </w:rPr>
              <w:t xml:space="preserve">During the current federal fiscal year, </w:t>
            </w:r>
            <w:r w:rsidRPr="001C4607">
              <w:rPr>
                <w:rStyle w:val="IntenseEmphasis"/>
                <w:b/>
                <w:bCs/>
                <w:color w:val="auto"/>
              </w:rPr>
              <w:t>which of these</w:t>
            </w:r>
            <w:r>
              <w:rPr>
                <w:rStyle w:val="IntenseEmphasis"/>
                <w:b/>
                <w:bCs/>
                <w:color w:val="auto"/>
              </w:rPr>
              <w:t xml:space="preserve"> </w:t>
            </w:r>
            <w:r w:rsidRPr="001C4607">
              <w:rPr>
                <w:rStyle w:val="IntenseEmphasis"/>
                <w:b/>
                <w:bCs/>
                <w:color w:val="auto"/>
              </w:rPr>
              <w:t>efforts were CalFresh Healthy Living funds or staff involved in improving?</w:t>
            </w:r>
          </w:p>
        </w:tc>
        <w:tc>
          <w:tcPr>
            <w:tcW w:w="0" w:type="auto"/>
            <w:tcBorders>
              <w:top w:val="single" w:sz="4" w:space="0" w:color="auto"/>
              <w:bottom w:val="single" w:sz="4" w:space="0" w:color="auto"/>
            </w:tcBorders>
            <w:vAlign w:val="bottom"/>
          </w:tcPr>
          <w:p w14:paraId="0E57FFE8" w14:textId="2DEAB2BC" w:rsidR="00D07C82" w:rsidRDefault="00D07C82" w:rsidP="00050DC8">
            <w:pPr>
              <w:pStyle w:val="BodyText"/>
              <w:jc w:val="center"/>
              <w:rPr>
                <w:rStyle w:val="IntenseEmphasis"/>
                <w:i w:val="0"/>
                <w:iCs w:val="0"/>
                <w:color w:val="auto"/>
              </w:rPr>
            </w:pPr>
            <w:r w:rsidRPr="00416BB4">
              <w:rPr>
                <w:rFonts w:asciiTheme="minorHAnsi" w:hAnsiTheme="minorHAnsi" w:cstheme="minorHAnsi"/>
                <w:b/>
                <w:bCs/>
                <w:szCs w:val="24"/>
              </w:rPr>
              <w:t>Practices</w:t>
            </w:r>
          </w:p>
        </w:tc>
        <w:tc>
          <w:tcPr>
            <w:tcW w:w="0" w:type="auto"/>
            <w:tcBorders>
              <w:top w:val="single" w:sz="4" w:space="0" w:color="auto"/>
              <w:bottom w:val="single" w:sz="4" w:space="0" w:color="auto"/>
            </w:tcBorders>
            <w:vAlign w:val="bottom"/>
          </w:tcPr>
          <w:p w14:paraId="1FD7A80C" w14:textId="77777777" w:rsidR="00D07C82" w:rsidRPr="00416BB4" w:rsidRDefault="00D07C82" w:rsidP="00050DC8">
            <w:pPr>
              <w:pStyle w:val="BodyText"/>
              <w:jc w:val="center"/>
              <w:rPr>
                <w:rFonts w:asciiTheme="minorHAnsi" w:hAnsiTheme="minorHAnsi" w:cstheme="minorHAnsi"/>
                <w:b/>
                <w:bCs/>
                <w:szCs w:val="24"/>
              </w:rPr>
            </w:pPr>
            <w:r w:rsidRPr="00416BB4">
              <w:rPr>
                <w:rFonts w:asciiTheme="minorHAnsi" w:hAnsiTheme="minorHAnsi" w:cstheme="minorHAnsi"/>
                <w:b/>
                <w:bCs/>
                <w:szCs w:val="24"/>
              </w:rPr>
              <w:t>Written</w:t>
            </w:r>
          </w:p>
          <w:p w14:paraId="61011F8D" w14:textId="2F568E5B" w:rsidR="00D07C82" w:rsidRDefault="00D07C82" w:rsidP="00050DC8">
            <w:pPr>
              <w:pStyle w:val="BodyText"/>
              <w:jc w:val="center"/>
              <w:rPr>
                <w:rStyle w:val="IntenseEmphasis"/>
                <w:i w:val="0"/>
                <w:iCs w:val="0"/>
                <w:color w:val="auto"/>
              </w:rPr>
            </w:pPr>
            <w:r w:rsidRPr="00416BB4">
              <w:rPr>
                <w:rFonts w:asciiTheme="minorHAnsi" w:hAnsiTheme="minorHAnsi" w:cstheme="minorHAnsi"/>
                <w:b/>
                <w:bCs/>
                <w:szCs w:val="24"/>
              </w:rPr>
              <w:t>Policy</w:t>
            </w:r>
          </w:p>
        </w:tc>
      </w:tr>
      <w:tr w:rsidR="00D07C82" w14:paraId="09E764EB" w14:textId="77777777" w:rsidTr="007650FC">
        <w:trPr>
          <w:trHeight w:val="20"/>
        </w:trPr>
        <w:tc>
          <w:tcPr>
            <w:tcW w:w="0" w:type="auto"/>
            <w:tcBorders>
              <w:top w:val="single" w:sz="4" w:space="0" w:color="auto"/>
            </w:tcBorders>
          </w:tcPr>
          <w:p w14:paraId="22CC4233" w14:textId="61EE4CA9" w:rsidR="00D07C82" w:rsidRDefault="00D07C82" w:rsidP="00D07C82">
            <w:pPr>
              <w:pStyle w:val="BodyText"/>
              <w:rPr>
                <w:rStyle w:val="IntenseEmphasis"/>
                <w:i w:val="0"/>
                <w:iCs w:val="0"/>
                <w:color w:val="auto"/>
              </w:rPr>
            </w:pPr>
            <w:r w:rsidRPr="00416BB4">
              <w:rPr>
                <w:rFonts w:asciiTheme="minorHAnsi" w:hAnsiTheme="minorHAnsi" w:cstheme="minorHAnsi"/>
                <w:szCs w:val="24"/>
              </w:rPr>
              <w:t>1.1</w:t>
            </w:r>
            <w:r>
              <w:rPr>
                <w:rFonts w:asciiTheme="minorHAnsi" w:hAnsiTheme="minorHAnsi" w:cstheme="minorHAnsi"/>
                <w:szCs w:val="24"/>
              </w:rPr>
              <w:t>a</w:t>
            </w:r>
            <w:r w:rsidRPr="00416BB4">
              <w:rPr>
                <w:rFonts w:asciiTheme="minorHAnsi" w:hAnsiTheme="minorHAnsi" w:cstheme="minorHAnsi"/>
                <w:szCs w:val="24"/>
              </w:rPr>
              <w:t xml:space="preserve"> </w:t>
            </w:r>
            <w:r w:rsidRPr="00A41362">
              <w:rPr>
                <w:rFonts w:asciiTheme="minorHAnsi" w:hAnsiTheme="minorHAnsi" w:cstheme="minorHAnsi"/>
                <w:szCs w:val="24"/>
              </w:rPr>
              <w:t xml:space="preserve">Reviewed </w:t>
            </w:r>
            <w:r>
              <w:rPr>
                <w:rFonts w:asciiTheme="minorHAnsi" w:hAnsiTheme="minorHAnsi" w:cstheme="minorHAnsi"/>
                <w:szCs w:val="24"/>
              </w:rPr>
              <w:t>the</w:t>
            </w:r>
            <w:r w:rsidRPr="00A41362">
              <w:rPr>
                <w:rFonts w:asciiTheme="minorHAnsi" w:hAnsiTheme="minorHAnsi" w:cstheme="minorHAnsi"/>
                <w:szCs w:val="24"/>
              </w:rPr>
              <w:t xml:space="preserve"> </w:t>
            </w:r>
            <w:proofErr w:type="gramStart"/>
            <w:r w:rsidRPr="00A41362">
              <w:rPr>
                <w:rFonts w:asciiTheme="minorHAnsi" w:hAnsiTheme="minorHAnsi" w:cstheme="minorHAnsi"/>
                <w:szCs w:val="24"/>
              </w:rPr>
              <w:t>district’s</w:t>
            </w:r>
            <w:proofErr w:type="gramEnd"/>
            <w:r w:rsidRPr="00A41362">
              <w:rPr>
                <w:rFonts w:asciiTheme="minorHAnsi" w:hAnsiTheme="minorHAnsi" w:cstheme="minorHAnsi"/>
                <w:szCs w:val="24"/>
              </w:rPr>
              <w:t xml:space="preserve"> or school’s wellness policy</w:t>
            </w:r>
          </w:p>
        </w:tc>
        <w:tc>
          <w:tcPr>
            <w:tcW w:w="0" w:type="auto"/>
            <w:tcBorders>
              <w:top w:val="single" w:sz="4" w:space="0" w:color="auto"/>
            </w:tcBorders>
            <w:vAlign w:val="center"/>
          </w:tcPr>
          <w:p w14:paraId="11145E5F" w14:textId="0B2FC190"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0" w:type="auto"/>
            <w:tcBorders>
              <w:top w:val="single" w:sz="4" w:space="0" w:color="auto"/>
            </w:tcBorders>
            <w:vAlign w:val="center"/>
          </w:tcPr>
          <w:p w14:paraId="557523B3" w14:textId="42216863"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D07C82" w14:paraId="66F6F01B" w14:textId="77777777" w:rsidTr="007650FC">
        <w:trPr>
          <w:trHeight w:val="20"/>
        </w:trPr>
        <w:tc>
          <w:tcPr>
            <w:tcW w:w="0" w:type="auto"/>
          </w:tcPr>
          <w:p w14:paraId="0D174B83" w14:textId="0DFFCC9C" w:rsidR="00D07C82" w:rsidRDefault="00D07C82" w:rsidP="00D07C82">
            <w:pPr>
              <w:pStyle w:val="BodyText"/>
              <w:rPr>
                <w:rStyle w:val="IntenseEmphasis"/>
                <w:i w:val="0"/>
                <w:iCs w:val="0"/>
                <w:color w:val="auto"/>
              </w:rPr>
            </w:pPr>
            <w:r>
              <w:rPr>
                <w:rFonts w:asciiTheme="minorHAnsi" w:hAnsiTheme="minorHAnsi" w:cstheme="minorHAnsi"/>
                <w:szCs w:val="24"/>
              </w:rPr>
              <w:t xml:space="preserve">1.1b Helped revise the </w:t>
            </w:r>
            <w:proofErr w:type="gramStart"/>
            <w:r>
              <w:rPr>
                <w:rFonts w:asciiTheme="minorHAnsi" w:hAnsiTheme="minorHAnsi" w:cstheme="minorHAnsi"/>
                <w:szCs w:val="24"/>
              </w:rPr>
              <w:t>district’s</w:t>
            </w:r>
            <w:proofErr w:type="gramEnd"/>
            <w:r>
              <w:rPr>
                <w:rFonts w:asciiTheme="minorHAnsi" w:hAnsiTheme="minorHAnsi" w:cstheme="minorHAnsi"/>
                <w:szCs w:val="24"/>
              </w:rPr>
              <w:t xml:space="preserve"> or school’s wellness policy</w:t>
            </w:r>
          </w:p>
        </w:tc>
        <w:tc>
          <w:tcPr>
            <w:tcW w:w="0" w:type="auto"/>
            <w:vAlign w:val="center"/>
          </w:tcPr>
          <w:p w14:paraId="51B8A6A6" w14:textId="398D3F53"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0" w:type="auto"/>
            <w:vAlign w:val="center"/>
          </w:tcPr>
          <w:p w14:paraId="33DE01C7" w14:textId="16AE64DA"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D07C82" w14:paraId="54167436" w14:textId="77777777" w:rsidTr="007650FC">
        <w:trPr>
          <w:trHeight w:val="20"/>
        </w:trPr>
        <w:tc>
          <w:tcPr>
            <w:tcW w:w="0" w:type="auto"/>
          </w:tcPr>
          <w:p w14:paraId="2A661A38" w14:textId="72B942C0" w:rsidR="00D07C82" w:rsidRDefault="00D07C82" w:rsidP="00321C43">
            <w:pPr>
              <w:pStyle w:val="BodyText"/>
              <w:rPr>
                <w:rStyle w:val="IntenseEmphasis"/>
                <w:i w:val="0"/>
                <w:iCs w:val="0"/>
                <w:color w:val="auto"/>
              </w:rPr>
            </w:pPr>
            <w:r w:rsidRPr="0AB6553A">
              <w:rPr>
                <w:rFonts w:asciiTheme="minorHAnsi" w:hAnsiTheme="minorHAnsi" w:cstheme="minorBidi"/>
              </w:rPr>
              <w:t xml:space="preserve">1.1c </w:t>
            </w:r>
            <w:r w:rsidR="007411D4" w:rsidRPr="0AB6553A">
              <w:rPr>
                <w:rFonts w:asciiTheme="minorHAnsi" w:hAnsiTheme="minorHAnsi" w:cstheme="minorBidi"/>
              </w:rPr>
              <w:t xml:space="preserve">Provided training on your </w:t>
            </w:r>
            <w:proofErr w:type="gramStart"/>
            <w:r w:rsidR="007411D4" w:rsidRPr="0AB6553A">
              <w:rPr>
                <w:rFonts w:asciiTheme="minorHAnsi" w:hAnsiTheme="minorHAnsi" w:cstheme="minorBidi"/>
              </w:rPr>
              <w:t>district’s</w:t>
            </w:r>
            <w:proofErr w:type="gramEnd"/>
            <w:r w:rsidR="007411D4" w:rsidRPr="0AB6553A">
              <w:rPr>
                <w:rFonts w:asciiTheme="minorHAnsi" w:hAnsiTheme="minorHAnsi" w:cstheme="minorBidi"/>
              </w:rPr>
              <w:t xml:space="preserve"> or school’s wellness policy to school staff</w:t>
            </w:r>
          </w:p>
        </w:tc>
        <w:tc>
          <w:tcPr>
            <w:tcW w:w="0" w:type="auto"/>
            <w:vAlign w:val="center"/>
          </w:tcPr>
          <w:p w14:paraId="2A08AB17" w14:textId="7AC32785"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0" w:type="auto"/>
            <w:vAlign w:val="center"/>
          </w:tcPr>
          <w:p w14:paraId="2998558B" w14:textId="3B5FAC3A"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D07C82" w14:paraId="20BD4235" w14:textId="77777777" w:rsidTr="007650FC">
        <w:trPr>
          <w:trHeight w:val="20"/>
        </w:trPr>
        <w:tc>
          <w:tcPr>
            <w:tcW w:w="0" w:type="auto"/>
          </w:tcPr>
          <w:p w14:paraId="7C7516BA" w14:textId="4842A221" w:rsidR="00D07C82" w:rsidRDefault="00D07C82" w:rsidP="0AB6553A">
            <w:pPr>
              <w:pStyle w:val="BodyText"/>
              <w:rPr>
                <w:rStyle w:val="IntenseEmphasis"/>
                <w:i w:val="0"/>
                <w:iCs w:val="0"/>
                <w:color w:val="auto"/>
              </w:rPr>
            </w:pPr>
            <w:r w:rsidRPr="0AB6553A">
              <w:rPr>
                <w:rFonts w:asciiTheme="minorHAnsi" w:hAnsiTheme="minorHAnsi" w:cstheme="minorBidi"/>
              </w:rPr>
              <w:t xml:space="preserve">1.1d </w:t>
            </w:r>
            <w:r w:rsidR="0070248C" w:rsidRPr="0AB6553A">
              <w:rPr>
                <w:rFonts w:asciiTheme="minorHAnsi" w:hAnsiTheme="minorHAnsi" w:cstheme="minorBidi"/>
              </w:rPr>
              <w:t xml:space="preserve">Distributed your </w:t>
            </w:r>
            <w:proofErr w:type="gramStart"/>
            <w:r w:rsidR="0070248C" w:rsidRPr="0AB6553A">
              <w:rPr>
                <w:rFonts w:asciiTheme="minorHAnsi" w:hAnsiTheme="minorHAnsi" w:cstheme="minorBidi"/>
              </w:rPr>
              <w:t>district’s</w:t>
            </w:r>
            <w:proofErr w:type="gramEnd"/>
            <w:r w:rsidR="0070248C" w:rsidRPr="0AB6553A">
              <w:rPr>
                <w:rFonts w:asciiTheme="minorHAnsi" w:hAnsiTheme="minorHAnsi" w:cstheme="minorBidi"/>
              </w:rPr>
              <w:t xml:space="preserve"> or school’s wellness policy to parents and families</w:t>
            </w:r>
          </w:p>
        </w:tc>
        <w:tc>
          <w:tcPr>
            <w:tcW w:w="0" w:type="auto"/>
            <w:vAlign w:val="center"/>
          </w:tcPr>
          <w:p w14:paraId="32F5D8FA" w14:textId="2BD00763"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0" w:type="auto"/>
            <w:vAlign w:val="center"/>
          </w:tcPr>
          <w:p w14:paraId="1C91CEF5" w14:textId="605F0D47"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D07C82" w14:paraId="6D1AC99A" w14:textId="77777777" w:rsidTr="007650FC">
        <w:trPr>
          <w:trHeight w:val="20"/>
        </w:trPr>
        <w:tc>
          <w:tcPr>
            <w:tcW w:w="0" w:type="auto"/>
          </w:tcPr>
          <w:p w14:paraId="17A19D62" w14:textId="324122E6" w:rsidR="00D07C82" w:rsidRDefault="00D07C82" w:rsidP="00DD5236">
            <w:pPr>
              <w:pStyle w:val="BodyText"/>
              <w:rPr>
                <w:rStyle w:val="IntenseEmphasis"/>
                <w:i w:val="0"/>
                <w:iCs w:val="0"/>
                <w:color w:val="auto"/>
              </w:rPr>
            </w:pPr>
            <w:r w:rsidRPr="00416BB4">
              <w:rPr>
                <w:rFonts w:asciiTheme="minorHAnsi" w:hAnsiTheme="minorHAnsi" w:cstheme="minorHAnsi"/>
                <w:szCs w:val="24"/>
              </w:rPr>
              <w:t xml:space="preserve">1.2 </w:t>
            </w:r>
            <w:r>
              <w:rPr>
                <w:rFonts w:asciiTheme="minorHAnsi" w:hAnsiTheme="minorHAnsi" w:cstheme="minorHAnsi"/>
                <w:szCs w:val="24"/>
              </w:rPr>
              <w:t>There is an</w:t>
            </w:r>
            <w:r w:rsidRPr="00416BB4">
              <w:rPr>
                <w:rFonts w:asciiTheme="minorHAnsi" w:hAnsiTheme="minorHAnsi" w:cstheme="minorHAnsi"/>
                <w:szCs w:val="24"/>
              </w:rPr>
              <w:t xml:space="preserve"> official who is responsible for implementation and compliance with wellness policy at the school (not district) level </w:t>
            </w:r>
          </w:p>
        </w:tc>
        <w:tc>
          <w:tcPr>
            <w:tcW w:w="0" w:type="auto"/>
            <w:vAlign w:val="center"/>
          </w:tcPr>
          <w:p w14:paraId="2E1F7FEF" w14:textId="66B8345C"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0" w:type="auto"/>
            <w:vAlign w:val="center"/>
          </w:tcPr>
          <w:p w14:paraId="097BCAAB" w14:textId="49DE602F"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D07C82" w14:paraId="21DA2906" w14:textId="77777777" w:rsidTr="007650FC">
        <w:trPr>
          <w:trHeight w:val="20"/>
        </w:trPr>
        <w:tc>
          <w:tcPr>
            <w:tcW w:w="0" w:type="auto"/>
          </w:tcPr>
          <w:p w14:paraId="37B4FDBA" w14:textId="07E4984A" w:rsidR="00D07C82" w:rsidRDefault="00D07C82" w:rsidP="00C24139">
            <w:pPr>
              <w:pStyle w:val="BodyText"/>
              <w:ind w:left="450" w:hanging="450"/>
              <w:rPr>
                <w:rStyle w:val="IntenseEmphasis"/>
                <w:i w:val="0"/>
                <w:iCs w:val="0"/>
                <w:color w:val="auto"/>
              </w:rPr>
            </w:pPr>
            <w:r w:rsidRPr="00416BB4">
              <w:rPr>
                <w:rFonts w:asciiTheme="minorHAnsi" w:hAnsiTheme="minorHAnsi" w:cstheme="minorHAnsi"/>
                <w:szCs w:val="24"/>
              </w:rPr>
              <w:t xml:space="preserve">1.3 </w:t>
            </w:r>
            <w:r>
              <w:rPr>
                <w:rFonts w:asciiTheme="minorHAnsi" w:hAnsiTheme="minorHAnsi" w:cstheme="minorHAnsi"/>
                <w:szCs w:val="24"/>
              </w:rPr>
              <w:t>There is</w:t>
            </w:r>
            <w:r w:rsidRPr="00416BB4">
              <w:rPr>
                <w:rFonts w:asciiTheme="minorHAnsi" w:hAnsiTheme="minorHAnsi" w:cstheme="minorHAnsi"/>
                <w:szCs w:val="24"/>
              </w:rPr>
              <w:t xml:space="preserve"> an active school level wellness committee  </w:t>
            </w:r>
          </w:p>
        </w:tc>
        <w:tc>
          <w:tcPr>
            <w:tcW w:w="0" w:type="auto"/>
            <w:vAlign w:val="center"/>
          </w:tcPr>
          <w:p w14:paraId="357687E3" w14:textId="43BD8DA1"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0" w:type="auto"/>
            <w:vAlign w:val="center"/>
          </w:tcPr>
          <w:p w14:paraId="1F47D59A" w14:textId="59EF3C05"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D07C82" w14:paraId="7C807992" w14:textId="77777777" w:rsidTr="007650FC">
        <w:trPr>
          <w:trHeight w:val="20"/>
        </w:trPr>
        <w:tc>
          <w:tcPr>
            <w:tcW w:w="0" w:type="auto"/>
          </w:tcPr>
          <w:p w14:paraId="2ECC7EBB" w14:textId="67B31457" w:rsidR="00D07C82" w:rsidRDefault="00D07C82" w:rsidP="00DD5236">
            <w:pPr>
              <w:pStyle w:val="BodyText"/>
              <w:rPr>
                <w:rStyle w:val="IntenseEmphasis"/>
                <w:i w:val="0"/>
                <w:iCs w:val="0"/>
                <w:color w:val="auto"/>
              </w:rPr>
            </w:pPr>
            <w:r w:rsidRPr="00416BB4">
              <w:rPr>
                <w:rFonts w:asciiTheme="minorHAnsi" w:hAnsiTheme="minorHAnsi" w:cstheme="minorHAnsi"/>
                <w:szCs w:val="24"/>
              </w:rPr>
              <w:t>1.4 Families from this school are active members of a school or district level wellness committee</w:t>
            </w:r>
          </w:p>
        </w:tc>
        <w:tc>
          <w:tcPr>
            <w:tcW w:w="0" w:type="auto"/>
            <w:vAlign w:val="center"/>
          </w:tcPr>
          <w:p w14:paraId="76269536" w14:textId="731CD924"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0" w:type="auto"/>
            <w:vAlign w:val="center"/>
          </w:tcPr>
          <w:p w14:paraId="41372B2F" w14:textId="5F150CCD"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D07C82" w14:paraId="49DF0DD1" w14:textId="77777777" w:rsidTr="007650FC">
        <w:trPr>
          <w:trHeight w:val="20"/>
        </w:trPr>
        <w:tc>
          <w:tcPr>
            <w:tcW w:w="0" w:type="auto"/>
          </w:tcPr>
          <w:p w14:paraId="67C4CB86" w14:textId="5C20360E" w:rsidR="00D07C82" w:rsidRDefault="00D07C82" w:rsidP="00D07C82">
            <w:pPr>
              <w:pStyle w:val="BodyText"/>
              <w:rPr>
                <w:rStyle w:val="IntenseEmphasis"/>
                <w:i w:val="0"/>
                <w:iCs w:val="0"/>
                <w:color w:val="auto"/>
              </w:rPr>
            </w:pPr>
            <w:r w:rsidRPr="00416BB4">
              <w:rPr>
                <w:rFonts w:asciiTheme="minorHAnsi" w:hAnsiTheme="minorHAnsi" w:cstheme="minorHAnsi"/>
                <w:szCs w:val="24"/>
              </w:rPr>
              <w:t>1.5 School participates in the National School Lunch Program</w:t>
            </w:r>
          </w:p>
        </w:tc>
        <w:tc>
          <w:tcPr>
            <w:tcW w:w="0" w:type="auto"/>
            <w:vAlign w:val="center"/>
          </w:tcPr>
          <w:p w14:paraId="03C0CCB1" w14:textId="34C333C3"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0" w:type="auto"/>
            <w:vAlign w:val="center"/>
          </w:tcPr>
          <w:p w14:paraId="16796331" w14:textId="4598EBD7"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D07C82" w14:paraId="3A714A7D" w14:textId="77777777" w:rsidTr="007650FC">
        <w:trPr>
          <w:trHeight w:val="20"/>
        </w:trPr>
        <w:tc>
          <w:tcPr>
            <w:tcW w:w="0" w:type="auto"/>
          </w:tcPr>
          <w:p w14:paraId="0D21DB8D" w14:textId="5AC698DE" w:rsidR="00D07C82" w:rsidRDefault="00D07C82" w:rsidP="00D07C82">
            <w:pPr>
              <w:pStyle w:val="BodyText"/>
              <w:rPr>
                <w:rStyle w:val="IntenseEmphasis"/>
                <w:i w:val="0"/>
                <w:iCs w:val="0"/>
                <w:color w:val="auto"/>
              </w:rPr>
            </w:pPr>
            <w:r w:rsidRPr="00416BB4">
              <w:rPr>
                <w:rFonts w:asciiTheme="minorHAnsi" w:hAnsiTheme="minorHAnsi" w:cstheme="minorHAnsi"/>
                <w:szCs w:val="24"/>
              </w:rPr>
              <w:t>1.6 School participates in the School Breakfast Program</w:t>
            </w:r>
          </w:p>
        </w:tc>
        <w:tc>
          <w:tcPr>
            <w:tcW w:w="0" w:type="auto"/>
            <w:vAlign w:val="center"/>
          </w:tcPr>
          <w:p w14:paraId="66F074C8" w14:textId="3FA59914"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0" w:type="auto"/>
            <w:vAlign w:val="center"/>
          </w:tcPr>
          <w:p w14:paraId="31BCFE37" w14:textId="169C6901"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D07C82" w14:paraId="18C857F2" w14:textId="77777777" w:rsidTr="007650FC">
        <w:trPr>
          <w:trHeight w:val="146"/>
        </w:trPr>
        <w:tc>
          <w:tcPr>
            <w:tcW w:w="0" w:type="auto"/>
          </w:tcPr>
          <w:p w14:paraId="6AEF7078" w14:textId="77777777" w:rsidR="00D07C82" w:rsidRDefault="00D07C82" w:rsidP="00D07C82">
            <w:pPr>
              <w:pStyle w:val="BodyText"/>
              <w:rPr>
                <w:rFonts w:asciiTheme="minorHAnsi" w:hAnsiTheme="minorHAnsi" w:cstheme="minorHAnsi"/>
                <w:szCs w:val="24"/>
              </w:rPr>
            </w:pPr>
            <w:r w:rsidRPr="00416BB4">
              <w:rPr>
                <w:rFonts w:asciiTheme="minorHAnsi" w:hAnsiTheme="minorHAnsi" w:cstheme="minorHAnsi"/>
                <w:szCs w:val="24"/>
              </w:rPr>
              <w:t>1.7 School participates in the Fresh Fruit &amp; Vegetable Program</w:t>
            </w:r>
          </w:p>
          <w:p w14:paraId="27437454" w14:textId="7EBAA101" w:rsidR="00516947" w:rsidRDefault="00516947" w:rsidP="00516947">
            <w:pPr>
              <w:pStyle w:val="BodyText"/>
              <w:jc w:val="right"/>
              <w:rPr>
                <w:rStyle w:val="IntenseEmphasis"/>
                <w:i w:val="0"/>
                <w:iCs w:val="0"/>
                <w:color w:val="auto"/>
              </w:rPr>
            </w:pPr>
            <w:r>
              <w:rPr>
                <w:rStyle w:val="IntenseEmphasis"/>
                <w:rFonts w:ascii="Wingdings" w:eastAsia="Wingdings" w:hAnsi="Wingdings" w:cs="Wingdings"/>
                <w:i w:val="0"/>
                <w:iCs w:val="0"/>
                <w:color w:val="auto"/>
              </w:rPr>
              <w:t xml:space="preserve"> </w:t>
            </w:r>
            <w:r w:rsidRPr="00726A7F">
              <w:rPr>
                <w:rFonts w:asciiTheme="minorHAnsi" w:eastAsiaTheme="minorEastAsia" w:hAnsiTheme="minorHAnsi" w:cstheme="minorBidi"/>
                <w:szCs w:val="24"/>
              </w:rPr>
              <w:t>N/A (</w:t>
            </w:r>
            <w:r>
              <w:rPr>
                <w:rFonts w:asciiTheme="minorHAnsi" w:eastAsiaTheme="minorEastAsia" w:hAnsiTheme="minorHAnsi" w:cstheme="minorBidi"/>
                <w:szCs w:val="24"/>
              </w:rPr>
              <w:t xml:space="preserve">this is a </w:t>
            </w:r>
            <w:r w:rsidRPr="00726A7F">
              <w:rPr>
                <w:rFonts w:asciiTheme="minorHAnsi" w:eastAsiaTheme="minorEastAsia" w:hAnsiTheme="minorHAnsi" w:cstheme="minorBidi"/>
                <w:szCs w:val="24"/>
              </w:rPr>
              <w:t>middle/high school)</w:t>
            </w:r>
          </w:p>
        </w:tc>
        <w:tc>
          <w:tcPr>
            <w:tcW w:w="0" w:type="auto"/>
            <w:vAlign w:val="center"/>
          </w:tcPr>
          <w:p w14:paraId="61D288F7" w14:textId="4EEE7AEB"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0" w:type="auto"/>
            <w:vAlign w:val="center"/>
          </w:tcPr>
          <w:p w14:paraId="64DD4C63" w14:textId="0975134C"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516947" w14:paraId="540FD6BE" w14:textId="77777777" w:rsidTr="00D67A08">
        <w:trPr>
          <w:trHeight w:val="20"/>
        </w:trPr>
        <w:tc>
          <w:tcPr>
            <w:tcW w:w="0" w:type="auto"/>
          </w:tcPr>
          <w:p w14:paraId="0CC8BCC7" w14:textId="7D9A0FFD" w:rsidR="00516947" w:rsidRDefault="00516947" w:rsidP="00516947">
            <w:pPr>
              <w:pStyle w:val="BodyText"/>
              <w:rPr>
                <w:rFonts w:asciiTheme="minorHAnsi" w:hAnsiTheme="minorHAnsi" w:cstheme="minorHAnsi"/>
                <w:szCs w:val="24"/>
              </w:rPr>
            </w:pPr>
            <w:r>
              <w:rPr>
                <w:rFonts w:asciiTheme="minorHAnsi" w:hAnsiTheme="minorHAnsi" w:cstheme="minorHAnsi"/>
                <w:szCs w:val="24"/>
              </w:rPr>
              <w:t>1</w:t>
            </w:r>
            <w:r>
              <w:rPr>
                <w:rFonts w:cstheme="minorHAnsi"/>
              </w:rPr>
              <w:t xml:space="preserve">.8 </w:t>
            </w:r>
            <w:r>
              <w:rPr>
                <w:rFonts w:cstheme="minorHAnsi" w:hint="eastAsia"/>
                <w:lang w:eastAsia="zh-TW"/>
              </w:rPr>
              <w:t>S</w:t>
            </w:r>
            <w:r w:rsidRPr="00983C17">
              <w:rPr>
                <w:rFonts w:cstheme="minorHAnsi"/>
              </w:rPr>
              <w:t>trategies that reduce or recover waste from food or beverages that are not consumed by students</w:t>
            </w:r>
          </w:p>
        </w:tc>
        <w:tc>
          <w:tcPr>
            <w:tcW w:w="0" w:type="auto"/>
            <w:vAlign w:val="center"/>
          </w:tcPr>
          <w:p w14:paraId="0BFEDEA9" w14:textId="67D34A24" w:rsidR="00516947" w:rsidRDefault="00516947" w:rsidP="00516947">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0" w:type="auto"/>
            <w:vAlign w:val="center"/>
          </w:tcPr>
          <w:p w14:paraId="4BB0ADFE" w14:textId="2FD04063" w:rsidR="00516947" w:rsidRDefault="00516947" w:rsidP="00516947">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r>
      <w:tr w:rsidR="00516947" w14:paraId="1523F210" w14:textId="77777777" w:rsidTr="007650FC">
        <w:trPr>
          <w:trHeight w:val="20"/>
        </w:trPr>
        <w:tc>
          <w:tcPr>
            <w:tcW w:w="0" w:type="auto"/>
          </w:tcPr>
          <w:p w14:paraId="76C5FE6E" w14:textId="7366B655" w:rsidR="00516947" w:rsidRDefault="00516947" w:rsidP="00516947">
            <w:pPr>
              <w:pStyle w:val="BodyText"/>
              <w:numPr>
                <w:ilvl w:val="0"/>
                <w:numId w:val="8"/>
              </w:numPr>
              <w:rPr>
                <w:rFonts w:asciiTheme="minorHAnsi" w:hAnsiTheme="minorHAnsi" w:cstheme="minorHAnsi"/>
                <w:szCs w:val="24"/>
              </w:rPr>
            </w:pPr>
            <w:r w:rsidRPr="004D6BF4">
              <w:rPr>
                <w:rFonts w:asciiTheme="minorHAnsi" w:hAnsiTheme="minorHAnsi" w:cstheme="minorHAnsi"/>
                <w:szCs w:val="24"/>
              </w:rPr>
              <w:t>Accommodating and broadening student preferences and familiarity with menu items</w:t>
            </w:r>
          </w:p>
        </w:tc>
        <w:tc>
          <w:tcPr>
            <w:tcW w:w="0" w:type="auto"/>
          </w:tcPr>
          <w:p w14:paraId="24BEB43B" w14:textId="4D076A78" w:rsidR="00516947" w:rsidRDefault="00516947" w:rsidP="00516947">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0" w:type="auto"/>
          </w:tcPr>
          <w:p w14:paraId="4314EF0F" w14:textId="308C6093" w:rsidR="00516947" w:rsidRDefault="00516947" w:rsidP="00516947">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r>
      <w:tr w:rsidR="00516947" w14:paraId="7C2F3E5D" w14:textId="77777777" w:rsidTr="007650FC">
        <w:trPr>
          <w:trHeight w:val="20"/>
        </w:trPr>
        <w:tc>
          <w:tcPr>
            <w:tcW w:w="0" w:type="auto"/>
          </w:tcPr>
          <w:p w14:paraId="180A640D" w14:textId="398285F0" w:rsidR="00516947" w:rsidRDefault="00516947" w:rsidP="00516947">
            <w:pPr>
              <w:pStyle w:val="BodyText"/>
              <w:numPr>
                <w:ilvl w:val="0"/>
                <w:numId w:val="8"/>
              </w:numPr>
              <w:rPr>
                <w:rFonts w:asciiTheme="minorHAnsi" w:hAnsiTheme="minorHAnsi" w:cstheme="minorHAnsi"/>
                <w:szCs w:val="24"/>
              </w:rPr>
            </w:pPr>
            <w:r w:rsidRPr="00534093">
              <w:rPr>
                <w:rFonts w:asciiTheme="minorHAnsi" w:hAnsiTheme="minorHAnsi" w:cstheme="minorHAnsi"/>
                <w:szCs w:val="24"/>
              </w:rPr>
              <w:t>Helping students deal with early meal schedules and insufficient time to eat</w:t>
            </w:r>
          </w:p>
        </w:tc>
        <w:tc>
          <w:tcPr>
            <w:tcW w:w="0" w:type="auto"/>
          </w:tcPr>
          <w:p w14:paraId="61ACF5C7" w14:textId="1461BF39" w:rsidR="00516947" w:rsidRDefault="00516947" w:rsidP="00516947">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0" w:type="auto"/>
          </w:tcPr>
          <w:p w14:paraId="435DAFD4" w14:textId="04F19CB1" w:rsidR="00516947" w:rsidRDefault="00516947" w:rsidP="00516947">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r>
      <w:tr w:rsidR="00516947" w14:paraId="14408838" w14:textId="77777777" w:rsidTr="007650FC">
        <w:trPr>
          <w:trHeight w:val="20"/>
        </w:trPr>
        <w:tc>
          <w:tcPr>
            <w:tcW w:w="0" w:type="auto"/>
          </w:tcPr>
          <w:p w14:paraId="2FF3D610" w14:textId="06778FBE" w:rsidR="00516947" w:rsidRPr="00534093" w:rsidRDefault="00516947" w:rsidP="00516947">
            <w:pPr>
              <w:pStyle w:val="BodyText"/>
              <w:numPr>
                <w:ilvl w:val="0"/>
                <w:numId w:val="8"/>
              </w:numPr>
              <w:rPr>
                <w:rFonts w:asciiTheme="minorHAnsi" w:hAnsiTheme="minorHAnsi" w:cstheme="minorHAnsi"/>
                <w:szCs w:val="24"/>
              </w:rPr>
            </w:pPr>
            <w:r w:rsidRPr="00F33602">
              <w:rPr>
                <w:rFonts w:asciiTheme="minorHAnsi" w:hAnsiTheme="minorHAnsi" w:cstheme="minorHAnsi"/>
                <w:szCs w:val="24"/>
              </w:rPr>
              <w:t>Redistributing uneaten, intact items to school community</w:t>
            </w:r>
          </w:p>
        </w:tc>
        <w:tc>
          <w:tcPr>
            <w:tcW w:w="0" w:type="auto"/>
          </w:tcPr>
          <w:p w14:paraId="3867E633" w14:textId="4414E181" w:rsidR="00516947" w:rsidRDefault="00516947" w:rsidP="00516947">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0" w:type="auto"/>
          </w:tcPr>
          <w:p w14:paraId="04F709D3" w14:textId="701BFC55" w:rsidR="00516947" w:rsidRDefault="00516947" w:rsidP="00516947">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r>
      <w:tr w:rsidR="00516947" w14:paraId="71C74E39" w14:textId="77777777" w:rsidTr="007650FC">
        <w:trPr>
          <w:trHeight w:val="20"/>
        </w:trPr>
        <w:tc>
          <w:tcPr>
            <w:tcW w:w="0" w:type="auto"/>
          </w:tcPr>
          <w:p w14:paraId="11F7153A" w14:textId="6BA47564" w:rsidR="00516947" w:rsidRPr="00F33602" w:rsidRDefault="00516947" w:rsidP="00516947">
            <w:pPr>
              <w:pStyle w:val="BodyText"/>
              <w:numPr>
                <w:ilvl w:val="0"/>
                <w:numId w:val="8"/>
              </w:numPr>
              <w:rPr>
                <w:rFonts w:asciiTheme="minorHAnsi" w:hAnsiTheme="minorHAnsi" w:cstheme="minorHAnsi"/>
                <w:szCs w:val="24"/>
              </w:rPr>
            </w:pPr>
            <w:r>
              <w:rPr>
                <w:rFonts w:asciiTheme="minorHAnsi" w:hAnsiTheme="minorHAnsi" w:cstheme="minorHAnsi"/>
                <w:szCs w:val="24"/>
              </w:rPr>
              <w:t>D</w:t>
            </w:r>
            <w:r w:rsidRPr="008512E7">
              <w:rPr>
                <w:rFonts w:asciiTheme="minorHAnsi" w:hAnsiTheme="minorHAnsi" w:cstheme="minorHAnsi"/>
                <w:szCs w:val="24"/>
              </w:rPr>
              <w:t>onate to a charitable agency or community organization</w:t>
            </w:r>
          </w:p>
        </w:tc>
        <w:tc>
          <w:tcPr>
            <w:tcW w:w="0" w:type="auto"/>
          </w:tcPr>
          <w:p w14:paraId="4EF612F5" w14:textId="7CAC4D59" w:rsidR="00516947" w:rsidRDefault="00516947" w:rsidP="00516947">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0" w:type="auto"/>
          </w:tcPr>
          <w:p w14:paraId="51422662" w14:textId="792054ED" w:rsidR="00516947" w:rsidRDefault="00516947" w:rsidP="00516947">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r>
      <w:tr w:rsidR="00516947" w14:paraId="3DA9BDF9" w14:textId="77777777" w:rsidTr="007650FC">
        <w:trPr>
          <w:trHeight w:val="20"/>
        </w:trPr>
        <w:tc>
          <w:tcPr>
            <w:tcW w:w="0" w:type="auto"/>
          </w:tcPr>
          <w:p w14:paraId="7377BBA1" w14:textId="53B0E641" w:rsidR="00516947" w:rsidRDefault="00516947" w:rsidP="00516947">
            <w:pPr>
              <w:pStyle w:val="BodyText"/>
              <w:numPr>
                <w:ilvl w:val="0"/>
                <w:numId w:val="8"/>
              </w:numPr>
              <w:rPr>
                <w:rFonts w:asciiTheme="minorHAnsi" w:hAnsiTheme="minorHAnsi" w:cstheme="minorHAnsi"/>
                <w:szCs w:val="24"/>
              </w:rPr>
            </w:pPr>
            <w:r w:rsidRPr="00405201">
              <w:rPr>
                <w:rFonts w:asciiTheme="minorHAnsi" w:hAnsiTheme="minorHAnsi" w:cstheme="minorHAnsi"/>
                <w:szCs w:val="24"/>
              </w:rPr>
              <w:t>Composting or bio-gas generation</w:t>
            </w:r>
          </w:p>
        </w:tc>
        <w:tc>
          <w:tcPr>
            <w:tcW w:w="0" w:type="auto"/>
          </w:tcPr>
          <w:p w14:paraId="5365F431" w14:textId="68670334" w:rsidR="00516947" w:rsidRDefault="00516947" w:rsidP="00516947">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0" w:type="auto"/>
          </w:tcPr>
          <w:p w14:paraId="0955DA70" w14:textId="52F2CC83" w:rsidR="00516947" w:rsidRDefault="00516947" w:rsidP="00516947">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r>
      <w:tr w:rsidR="00516947" w14:paraId="31A1F451" w14:textId="77777777" w:rsidTr="007650FC">
        <w:trPr>
          <w:trHeight w:val="20"/>
        </w:trPr>
        <w:tc>
          <w:tcPr>
            <w:tcW w:w="0" w:type="auto"/>
          </w:tcPr>
          <w:p w14:paraId="1AF5983B" w14:textId="05C89739" w:rsidR="00516947" w:rsidRPr="00405201" w:rsidRDefault="00516947" w:rsidP="00516947">
            <w:pPr>
              <w:pStyle w:val="BodyText"/>
              <w:numPr>
                <w:ilvl w:val="0"/>
                <w:numId w:val="8"/>
              </w:numPr>
              <w:rPr>
                <w:rFonts w:asciiTheme="minorHAnsi" w:hAnsiTheme="minorHAnsi" w:cstheme="minorHAnsi"/>
                <w:szCs w:val="24"/>
              </w:rPr>
            </w:pPr>
            <w:r w:rsidRPr="007362AC">
              <w:rPr>
                <w:rFonts w:asciiTheme="minorHAnsi" w:hAnsiTheme="minorHAnsi" w:cstheme="minorHAnsi"/>
                <w:szCs w:val="24"/>
              </w:rPr>
              <w:t>Provide education to students about food waste</w:t>
            </w:r>
          </w:p>
        </w:tc>
        <w:tc>
          <w:tcPr>
            <w:tcW w:w="0" w:type="auto"/>
          </w:tcPr>
          <w:p w14:paraId="5ADDE167" w14:textId="479CA9A3" w:rsidR="00516947" w:rsidRDefault="00516947" w:rsidP="00516947">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0" w:type="auto"/>
          </w:tcPr>
          <w:p w14:paraId="0D1D21AF" w14:textId="6024A934" w:rsidR="00516947" w:rsidRDefault="00516947" w:rsidP="00516947">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r>
      <w:tr w:rsidR="00516947" w14:paraId="52FBEAB3" w14:textId="77777777" w:rsidTr="007650FC">
        <w:trPr>
          <w:trHeight w:val="20"/>
        </w:trPr>
        <w:tc>
          <w:tcPr>
            <w:tcW w:w="0" w:type="auto"/>
          </w:tcPr>
          <w:p w14:paraId="46EDC58A" w14:textId="42BD9113" w:rsidR="00516947" w:rsidRPr="00A27E33" w:rsidRDefault="00516947" w:rsidP="00516947">
            <w:pPr>
              <w:pStyle w:val="BodyText"/>
              <w:numPr>
                <w:ilvl w:val="0"/>
                <w:numId w:val="8"/>
              </w:numPr>
              <w:spacing w:after="120"/>
              <w:rPr>
                <w:rFonts w:asciiTheme="minorHAnsi" w:hAnsiTheme="minorHAnsi" w:cstheme="minorHAnsi"/>
                <w:szCs w:val="24"/>
              </w:rPr>
            </w:pPr>
            <w:r>
              <w:rPr>
                <w:rFonts w:asciiTheme="minorHAnsi" w:hAnsiTheme="minorHAnsi" w:cstheme="minorHAnsi"/>
                <w:szCs w:val="24"/>
              </w:rPr>
              <w:t>Other food waste reduction and recovery strategies, please describe:</w:t>
            </w:r>
          </w:p>
        </w:tc>
        <w:tc>
          <w:tcPr>
            <w:tcW w:w="0" w:type="auto"/>
          </w:tcPr>
          <w:p w14:paraId="2AC02B42" w14:textId="797C2BAB" w:rsidR="00516947" w:rsidRDefault="00516947" w:rsidP="00516947">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0" w:type="auto"/>
          </w:tcPr>
          <w:p w14:paraId="29483A93" w14:textId="2BA44206" w:rsidR="00516947" w:rsidRDefault="00516947" w:rsidP="00516947">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r>
      <w:tr w:rsidR="00516947" w14:paraId="58DD5E53" w14:textId="77777777" w:rsidTr="007650FC">
        <w:trPr>
          <w:trHeight w:val="20"/>
        </w:trPr>
        <w:tc>
          <w:tcPr>
            <w:tcW w:w="0" w:type="auto"/>
          </w:tcPr>
          <w:p w14:paraId="77775640" w14:textId="63C7766D" w:rsidR="00516947" w:rsidRPr="00416BB4" w:rsidRDefault="00516947" w:rsidP="00516947">
            <w:pPr>
              <w:pStyle w:val="BodyText"/>
              <w:spacing w:after="240"/>
              <w:rPr>
                <w:rFonts w:asciiTheme="minorHAnsi" w:hAnsiTheme="minorHAnsi" w:cstheme="minorHAnsi"/>
                <w:szCs w:val="24"/>
              </w:rPr>
            </w:pPr>
            <w:r>
              <w:rPr>
                <w:rFonts w:asciiTheme="minorHAnsi" w:hAnsiTheme="minorHAnsi" w:cstheme="minorHAnsi"/>
                <w:szCs w:val="24"/>
              </w:rPr>
              <w:t>1.9 Other, describe:</w:t>
            </w:r>
          </w:p>
        </w:tc>
        <w:tc>
          <w:tcPr>
            <w:tcW w:w="0" w:type="auto"/>
            <w:vAlign w:val="center"/>
          </w:tcPr>
          <w:p w14:paraId="3834DCA5" w14:textId="3A950BEB" w:rsidR="00516947" w:rsidRDefault="00516947" w:rsidP="00516947">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0" w:type="auto"/>
            <w:vAlign w:val="center"/>
          </w:tcPr>
          <w:p w14:paraId="5F018878" w14:textId="02F6F9E3" w:rsidR="00516947" w:rsidRDefault="00516947" w:rsidP="00516947">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r>
    </w:tbl>
    <w:p w14:paraId="4D7C0176" w14:textId="2950E123" w:rsidR="00AC1D5D" w:rsidRDefault="00AC1D5D" w:rsidP="00245932">
      <w:pPr>
        <w:pStyle w:val="BodyText"/>
        <w:rPr>
          <w:rStyle w:val="IntenseEmphasis"/>
          <w:i w:val="0"/>
          <w:iCs w:val="0"/>
          <w:color w:val="auto"/>
        </w:rPr>
      </w:pPr>
    </w:p>
    <w:p w14:paraId="45DBC0F0" w14:textId="77777777" w:rsidR="00906707" w:rsidRDefault="00906707" w:rsidP="00AC1D5D">
      <w:pPr>
        <w:pStyle w:val="LACSections"/>
        <w:sectPr w:rsidR="00906707">
          <w:headerReference w:type="default" r:id="rId16"/>
          <w:footerReference w:type="default" r:id="rId17"/>
          <w:pgSz w:w="12240" w:h="15840"/>
          <w:pgMar w:top="1440" w:right="1440" w:bottom="1440" w:left="1440" w:header="720" w:footer="720" w:gutter="0"/>
          <w:cols w:space="720"/>
          <w:docGrid w:linePitch="360"/>
        </w:sectPr>
      </w:pPr>
    </w:p>
    <w:p w14:paraId="5F3703C4" w14:textId="49BB0D42" w:rsidR="00AC1D5D" w:rsidRPr="00906707" w:rsidRDefault="00AC1D5D" w:rsidP="00906707">
      <w:pPr>
        <w:pStyle w:val="LACSections"/>
        <w:rPr>
          <w:rStyle w:val="IntenseEmphasis"/>
          <w:i w:val="0"/>
          <w:iCs w:val="0"/>
          <w:color w:val="auto"/>
          <w:sz w:val="32"/>
        </w:rPr>
      </w:pPr>
      <w:bookmarkStart w:id="2" w:name="Section2"/>
      <w:r w:rsidRPr="00E763C1">
        <w:lastRenderedPageBreak/>
        <w:t xml:space="preserve">Section </w:t>
      </w:r>
      <w:r>
        <w:t>2</w:t>
      </w:r>
      <w:bookmarkEnd w:id="2"/>
      <w:r w:rsidRPr="00E763C1">
        <w:t xml:space="preserve">: </w:t>
      </w:r>
      <w:r>
        <w:t>Meals</w:t>
      </w:r>
      <w:r w:rsidRPr="00E763C1">
        <w:t xml:space="preserve"> and</w:t>
      </w:r>
      <w:r>
        <w:t xml:space="preserve"> School</w:t>
      </w:r>
      <w:r w:rsidRPr="00E763C1">
        <w:t xml:space="preserve"> Meal</w:t>
      </w:r>
      <w:r>
        <w:t xml:space="preserve"> Environment</w:t>
      </w:r>
    </w:p>
    <w:p w14:paraId="5B999847" w14:textId="6AC89412" w:rsidR="00AC1D5D" w:rsidRDefault="00B12C57" w:rsidP="00F322E9">
      <w:pPr>
        <w:spacing w:after="240" w:line="264" w:lineRule="auto"/>
        <w:rPr>
          <w:rStyle w:val="IntenseEmphasis"/>
          <w:i w:val="0"/>
          <w:iCs w:val="0"/>
          <w:color w:val="auto"/>
        </w:rPr>
      </w:pPr>
      <w:r>
        <w:rPr>
          <w:rStyle w:val="IntenseEmphasis"/>
        </w:rPr>
        <w:t>Listed below are different types of healthy practices and policies that CalFresh Healthy Living staff may be working towards. For each of the areas you worked in this fiscal year, indicate whether you were working towards improving practices, written policy, or both by marking the appropriate boxes.</w:t>
      </w:r>
    </w:p>
    <w:tbl>
      <w:tblPr>
        <w:tblStyle w:val="TableGrid"/>
        <w:tblW w:w="0" w:type="auto"/>
        <w:tblBorders>
          <w:left w:val="none" w:sz="0" w:space="0" w:color="auto"/>
          <w:right w:val="none" w:sz="0" w:space="0" w:color="auto"/>
          <w:insideH w:val="none" w:sz="0" w:space="0" w:color="auto"/>
          <w:insideV w:val="none" w:sz="0" w:space="0" w:color="auto"/>
        </w:tblBorders>
        <w:tblCellMar>
          <w:top w:w="58" w:type="dxa"/>
          <w:left w:w="0" w:type="dxa"/>
          <w:bottom w:w="58" w:type="dxa"/>
        </w:tblCellMar>
        <w:tblLook w:val="04A0" w:firstRow="1" w:lastRow="0" w:firstColumn="1" w:lastColumn="0" w:noHBand="0" w:noVBand="1"/>
      </w:tblPr>
      <w:tblGrid>
        <w:gridCol w:w="6786"/>
        <w:gridCol w:w="1099"/>
        <w:gridCol w:w="1475"/>
      </w:tblGrid>
      <w:tr w:rsidR="00AC1D5D" w14:paraId="1FEB8529" w14:textId="77777777" w:rsidTr="00445438">
        <w:tc>
          <w:tcPr>
            <w:tcW w:w="6786" w:type="dxa"/>
            <w:tcBorders>
              <w:top w:val="single" w:sz="4" w:space="0" w:color="auto"/>
              <w:bottom w:val="single" w:sz="4" w:space="0" w:color="auto"/>
            </w:tcBorders>
          </w:tcPr>
          <w:p w14:paraId="2E73BD80" w14:textId="40951665" w:rsidR="00AC1D5D" w:rsidRDefault="00B12C57" w:rsidP="00A603E3">
            <w:pPr>
              <w:pStyle w:val="BodyText"/>
              <w:rPr>
                <w:rStyle w:val="IntenseEmphasis"/>
                <w:i w:val="0"/>
                <w:iCs w:val="0"/>
                <w:color w:val="auto"/>
              </w:rPr>
            </w:pPr>
            <w:r w:rsidRPr="00416BB4">
              <w:rPr>
                <w:rStyle w:val="IntenseEmphasis"/>
                <w:b/>
                <w:bCs/>
                <w:color w:val="auto"/>
              </w:rPr>
              <w:t xml:space="preserve">During the current federal fiscal year, </w:t>
            </w:r>
            <w:r w:rsidRPr="001C4607">
              <w:rPr>
                <w:rStyle w:val="IntenseEmphasis"/>
                <w:b/>
                <w:bCs/>
                <w:color w:val="auto"/>
              </w:rPr>
              <w:t>which of these</w:t>
            </w:r>
            <w:r>
              <w:rPr>
                <w:rStyle w:val="IntenseEmphasis"/>
                <w:b/>
                <w:bCs/>
                <w:color w:val="auto"/>
              </w:rPr>
              <w:t xml:space="preserve"> </w:t>
            </w:r>
            <w:r w:rsidRPr="001C4607">
              <w:rPr>
                <w:rStyle w:val="IntenseEmphasis"/>
                <w:b/>
                <w:bCs/>
                <w:color w:val="auto"/>
              </w:rPr>
              <w:t>efforts were CalFresh Healthy Living funds or staff involved in improving?</w:t>
            </w:r>
          </w:p>
        </w:tc>
        <w:tc>
          <w:tcPr>
            <w:tcW w:w="1099" w:type="dxa"/>
            <w:tcBorders>
              <w:top w:val="single" w:sz="4" w:space="0" w:color="auto"/>
              <w:bottom w:val="single" w:sz="4" w:space="0" w:color="auto"/>
            </w:tcBorders>
            <w:vAlign w:val="bottom"/>
          </w:tcPr>
          <w:p w14:paraId="24863197" w14:textId="77777777" w:rsidR="00AC1D5D" w:rsidRDefault="00AC1D5D" w:rsidP="00A603E3">
            <w:pPr>
              <w:pStyle w:val="BodyText"/>
              <w:jc w:val="center"/>
              <w:rPr>
                <w:rStyle w:val="IntenseEmphasis"/>
                <w:i w:val="0"/>
                <w:iCs w:val="0"/>
                <w:color w:val="auto"/>
              </w:rPr>
            </w:pPr>
            <w:r w:rsidRPr="00416BB4">
              <w:rPr>
                <w:rFonts w:asciiTheme="minorHAnsi" w:hAnsiTheme="minorHAnsi" w:cstheme="minorHAnsi"/>
                <w:b/>
                <w:bCs/>
                <w:szCs w:val="24"/>
              </w:rPr>
              <w:t>Practices</w:t>
            </w:r>
          </w:p>
        </w:tc>
        <w:tc>
          <w:tcPr>
            <w:tcW w:w="1475" w:type="dxa"/>
            <w:tcBorders>
              <w:top w:val="single" w:sz="4" w:space="0" w:color="auto"/>
              <w:bottom w:val="single" w:sz="4" w:space="0" w:color="auto"/>
            </w:tcBorders>
            <w:vAlign w:val="bottom"/>
          </w:tcPr>
          <w:p w14:paraId="08181BB4" w14:textId="0522E620" w:rsidR="00AC1D5D" w:rsidRDefault="00AC1D5D">
            <w:pPr>
              <w:pStyle w:val="BodyText"/>
              <w:jc w:val="center"/>
              <w:rPr>
                <w:rStyle w:val="IntenseEmphasis"/>
                <w:i w:val="0"/>
                <w:iCs w:val="0"/>
                <w:color w:val="auto"/>
              </w:rPr>
            </w:pPr>
            <w:r w:rsidRPr="00416BB4">
              <w:rPr>
                <w:rFonts w:asciiTheme="minorHAnsi" w:hAnsiTheme="minorHAnsi" w:cstheme="minorHAnsi"/>
                <w:b/>
                <w:bCs/>
                <w:szCs w:val="24"/>
              </w:rPr>
              <w:t>Written</w:t>
            </w:r>
            <w:r w:rsidR="00445438">
              <w:rPr>
                <w:rFonts w:asciiTheme="minorHAnsi" w:hAnsiTheme="minorHAnsi" w:cstheme="minorHAnsi"/>
                <w:b/>
                <w:bCs/>
                <w:szCs w:val="24"/>
              </w:rPr>
              <w:t xml:space="preserve"> </w:t>
            </w:r>
            <w:r w:rsidRPr="00416BB4">
              <w:rPr>
                <w:rFonts w:asciiTheme="minorHAnsi" w:hAnsiTheme="minorHAnsi" w:cstheme="minorHAnsi"/>
                <w:b/>
                <w:bCs/>
                <w:szCs w:val="24"/>
              </w:rPr>
              <w:t>Policy</w:t>
            </w:r>
          </w:p>
        </w:tc>
      </w:tr>
      <w:tr w:rsidR="00AC1D5D" w14:paraId="5F1312B2" w14:textId="77777777" w:rsidTr="00445438">
        <w:tc>
          <w:tcPr>
            <w:tcW w:w="6786" w:type="dxa"/>
            <w:tcBorders>
              <w:top w:val="single" w:sz="4" w:space="0" w:color="auto"/>
            </w:tcBorders>
          </w:tcPr>
          <w:p w14:paraId="011459C8" w14:textId="77777777" w:rsidR="00AC1D5D" w:rsidRPr="00AC1D5D" w:rsidRDefault="00AC1D5D" w:rsidP="00AC1D5D">
            <w:pPr>
              <w:pStyle w:val="BodyText"/>
              <w:rPr>
                <w:rStyle w:val="IntenseEmphasis"/>
                <w:i w:val="0"/>
                <w:iCs w:val="0"/>
                <w:color w:val="auto"/>
              </w:rPr>
            </w:pPr>
            <w:r w:rsidRPr="00AC1D5D">
              <w:rPr>
                <w:rStyle w:val="IntenseEmphasis"/>
                <w:i w:val="0"/>
                <w:iCs w:val="0"/>
                <w:color w:val="auto"/>
              </w:rPr>
              <w:t>2.1 These breakfast programs are offered:</w:t>
            </w:r>
          </w:p>
          <w:p w14:paraId="4ED13710" w14:textId="78E1DD22" w:rsidR="00AC1D5D" w:rsidRPr="00AC1D5D" w:rsidRDefault="00AC1D5D" w:rsidP="00AC1D5D">
            <w:pPr>
              <w:pStyle w:val="BodyText"/>
              <w:ind w:left="360"/>
              <w:rPr>
                <w:rStyle w:val="IntenseEmphasis"/>
                <w:i w:val="0"/>
                <w:iCs w:val="0"/>
                <w:color w:val="auto"/>
              </w:rPr>
            </w:pPr>
            <w:r>
              <w:rPr>
                <w:rStyle w:val="IntenseEmphasis"/>
                <w:i w:val="0"/>
                <w:iCs w:val="0"/>
                <w:color w:val="auto"/>
              </w:rPr>
              <w:t>a</w:t>
            </w:r>
            <w:r>
              <w:rPr>
                <w:rStyle w:val="IntenseEmphasis"/>
              </w:rPr>
              <w:t>.</w:t>
            </w:r>
            <w:r w:rsidRPr="00AC1D5D">
              <w:t xml:space="preserve"> Breakfast</w:t>
            </w:r>
            <w:r w:rsidRPr="00AC1D5D">
              <w:rPr>
                <w:rStyle w:val="IntenseEmphasis"/>
                <w:i w:val="0"/>
                <w:iCs w:val="0"/>
                <w:color w:val="auto"/>
              </w:rPr>
              <w:t xml:space="preserve"> in the classroom</w:t>
            </w:r>
          </w:p>
          <w:p w14:paraId="3B0F4FF6" w14:textId="55DDE9F6" w:rsidR="00AC1D5D" w:rsidRPr="00AC1D5D" w:rsidRDefault="00AC1D5D" w:rsidP="00AC1D5D">
            <w:pPr>
              <w:pStyle w:val="BodyText"/>
              <w:ind w:left="360"/>
              <w:rPr>
                <w:rStyle w:val="IntenseEmphasis"/>
                <w:i w:val="0"/>
                <w:iCs w:val="0"/>
                <w:color w:val="auto"/>
              </w:rPr>
            </w:pPr>
            <w:r w:rsidRPr="00AC1D5D">
              <w:rPr>
                <w:rStyle w:val="IntenseEmphasis"/>
                <w:i w:val="0"/>
                <w:iCs w:val="0"/>
                <w:color w:val="auto"/>
              </w:rPr>
              <w:t>b. “</w:t>
            </w:r>
            <w:r>
              <w:rPr>
                <w:rStyle w:val="IntenseEmphasis"/>
                <w:i w:val="0"/>
                <w:iCs w:val="0"/>
                <w:color w:val="auto"/>
              </w:rPr>
              <w:t>G</w:t>
            </w:r>
            <w:r w:rsidRPr="00AC1D5D">
              <w:rPr>
                <w:rStyle w:val="IntenseEmphasis"/>
                <w:i w:val="0"/>
                <w:iCs w:val="0"/>
                <w:color w:val="auto"/>
              </w:rPr>
              <w:t>rab and go” breakfast options</w:t>
            </w:r>
          </w:p>
          <w:p w14:paraId="1E08F35B" w14:textId="77777777" w:rsidR="00AC1D5D" w:rsidRPr="00AC1D5D" w:rsidRDefault="00AC1D5D" w:rsidP="00AC1D5D">
            <w:pPr>
              <w:pStyle w:val="BodyText"/>
              <w:ind w:left="360"/>
              <w:rPr>
                <w:rStyle w:val="IntenseEmphasis"/>
                <w:i w:val="0"/>
                <w:iCs w:val="0"/>
                <w:color w:val="auto"/>
              </w:rPr>
            </w:pPr>
            <w:r w:rsidRPr="00AC1D5D">
              <w:rPr>
                <w:rStyle w:val="IntenseEmphasis"/>
                <w:i w:val="0"/>
                <w:iCs w:val="0"/>
                <w:color w:val="auto"/>
              </w:rPr>
              <w:t xml:space="preserve">c. “Second chance” breakfast </w:t>
            </w:r>
          </w:p>
          <w:p w14:paraId="29603549" w14:textId="2677ACCE" w:rsidR="00AC1D5D" w:rsidRPr="00AC1D5D" w:rsidRDefault="00AC1D5D" w:rsidP="00AC1D5D">
            <w:pPr>
              <w:pStyle w:val="BodyText"/>
              <w:ind w:left="360"/>
              <w:rPr>
                <w:rStyle w:val="IntenseEmphasis"/>
                <w:i w:val="0"/>
                <w:iCs w:val="0"/>
                <w:color w:val="auto"/>
              </w:rPr>
            </w:pPr>
            <w:r w:rsidRPr="00AC1D5D">
              <w:rPr>
                <w:rStyle w:val="IntenseEmphasis"/>
                <w:i w:val="0"/>
                <w:iCs w:val="0"/>
                <w:color w:val="auto"/>
              </w:rPr>
              <w:t xml:space="preserve">d. Breakfast </w:t>
            </w:r>
            <w:r>
              <w:rPr>
                <w:rStyle w:val="IntenseEmphasis"/>
                <w:i w:val="0"/>
                <w:iCs w:val="0"/>
                <w:color w:val="auto"/>
              </w:rPr>
              <w:t xml:space="preserve">is offered </w:t>
            </w:r>
            <w:r w:rsidRPr="00AC1D5D">
              <w:rPr>
                <w:rStyle w:val="IntenseEmphasis"/>
                <w:i w:val="0"/>
                <w:iCs w:val="0"/>
                <w:color w:val="auto"/>
              </w:rPr>
              <w:t>but none</w:t>
            </w:r>
            <w:r>
              <w:rPr>
                <w:rStyle w:val="IntenseEmphasis"/>
                <w:i w:val="0"/>
                <w:iCs w:val="0"/>
                <w:color w:val="auto"/>
              </w:rPr>
              <w:t xml:space="preserve"> of the above specific programs</w:t>
            </w:r>
          </w:p>
        </w:tc>
        <w:tc>
          <w:tcPr>
            <w:tcW w:w="1099" w:type="dxa"/>
            <w:tcBorders>
              <w:top w:val="single" w:sz="4" w:space="0" w:color="auto"/>
            </w:tcBorders>
            <w:vAlign w:val="bottom"/>
          </w:tcPr>
          <w:p w14:paraId="1E543367" w14:textId="77777777"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71DE9D5B" w14:textId="77777777"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3460B4A9" w14:textId="77777777"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6AE8FE9E" w14:textId="7CFF8B63"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1475" w:type="dxa"/>
            <w:tcBorders>
              <w:top w:val="single" w:sz="4" w:space="0" w:color="auto"/>
            </w:tcBorders>
            <w:vAlign w:val="bottom"/>
          </w:tcPr>
          <w:p w14:paraId="371F967A" w14:textId="77777777"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51DC9A3D" w14:textId="77777777"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171600C9" w14:textId="77777777"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077CF015" w14:textId="4228E4B4"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AC1D5D" w14:paraId="70D729EA" w14:textId="77777777" w:rsidTr="00445438">
        <w:tc>
          <w:tcPr>
            <w:tcW w:w="6786" w:type="dxa"/>
          </w:tcPr>
          <w:p w14:paraId="79C111EC" w14:textId="33778E29" w:rsidR="00AC1D5D" w:rsidRPr="00AC1D5D" w:rsidRDefault="00AC1D5D" w:rsidP="00AC1D5D">
            <w:pPr>
              <w:pStyle w:val="BodyText"/>
              <w:rPr>
                <w:rStyle w:val="IntenseEmphasis"/>
                <w:i w:val="0"/>
                <w:iCs w:val="0"/>
                <w:color w:val="auto"/>
              </w:rPr>
            </w:pPr>
            <w:r>
              <w:rPr>
                <w:rStyle w:val="IntenseEmphasis"/>
                <w:i w:val="0"/>
                <w:iCs w:val="0"/>
                <w:color w:val="auto"/>
              </w:rPr>
              <w:t>2.2 School participates in one or more programs that promote locally or regionally sourced food for meals</w:t>
            </w:r>
          </w:p>
        </w:tc>
        <w:tc>
          <w:tcPr>
            <w:tcW w:w="1099" w:type="dxa"/>
            <w:vAlign w:val="center"/>
          </w:tcPr>
          <w:p w14:paraId="7ED99413" w14:textId="77777777"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1475" w:type="dxa"/>
            <w:vAlign w:val="center"/>
          </w:tcPr>
          <w:p w14:paraId="7C129B27" w14:textId="77777777"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AC1D5D" w14:paraId="272200E6" w14:textId="77777777" w:rsidTr="00445438">
        <w:tc>
          <w:tcPr>
            <w:tcW w:w="6786" w:type="dxa"/>
          </w:tcPr>
          <w:p w14:paraId="096FF4DD" w14:textId="2828979F" w:rsidR="00AC1D5D" w:rsidRPr="00AC1D5D" w:rsidRDefault="00AC1D5D" w:rsidP="00AC1D5D">
            <w:pPr>
              <w:pStyle w:val="BodyText"/>
              <w:rPr>
                <w:rStyle w:val="IntenseEmphasis"/>
                <w:i w:val="0"/>
                <w:iCs w:val="0"/>
                <w:color w:val="auto"/>
              </w:rPr>
            </w:pPr>
            <w:r>
              <w:rPr>
                <w:rStyle w:val="IntenseEmphasis"/>
                <w:i w:val="0"/>
                <w:iCs w:val="0"/>
                <w:color w:val="auto"/>
              </w:rPr>
              <w:t xml:space="preserve">2.3 </w:t>
            </w:r>
            <w:r w:rsidRPr="00AC1D5D">
              <w:rPr>
                <w:rStyle w:val="IntenseEmphasis"/>
                <w:i w:val="0"/>
                <w:iCs w:val="0"/>
                <w:color w:val="auto"/>
              </w:rPr>
              <w:t>All foods and beverages provided in school meals meet nutritional requirements of the National School Lunch Act (as updated in 2012)</w:t>
            </w:r>
          </w:p>
        </w:tc>
        <w:tc>
          <w:tcPr>
            <w:tcW w:w="1099" w:type="dxa"/>
            <w:vAlign w:val="center"/>
          </w:tcPr>
          <w:p w14:paraId="271189B2" w14:textId="77777777"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1475" w:type="dxa"/>
            <w:vAlign w:val="center"/>
          </w:tcPr>
          <w:p w14:paraId="66DC291C" w14:textId="77777777"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AC1D5D" w14:paraId="2214A160" w14:textId="77777777" w:rsidTr="00445438">
        <w:tc>
          <w:tcPr>
            <w:tcW w:w="6786" w:type="dxa"/>
          </w:tcPr>
          <w:p w14:paraId="5E893658" w14:textId="289B21C0" w:rsidR="00AC1D5D" w:rsidRPr="00AC1D5D" w:rsidRDefault="00AC1D5D" w:rsidP="00AC1D5D">
            <w:pPr>
              <w:pStyle w:val="BodyText"/>
              <w:rPr>
                <w:rStyle w:val="IntenseEmphasis"/>
                <w:i w:val="0"/>
                <w:iCs w:val="0"/>
                <w:color w:val="auto"/>
              </w:rPr>
            </w:pPr>
            <w:r>
              <w:rPr>
                <w:rStyle w:val="IntenseEmphasis"/>
                <w:i w:val="0"/>
                <w:iCs w:val="0"/>
                <w:color w:val="auto"/>
              </w:rPr>
              <w:t xml:space="preserve">2.4 </w:t>
            </w:r>
            <w:r w:rsidRPr="00AC1D5D">
              <w:rPr>
                <w:rStyle w:val="IntenseEmphasis"/>
                <w:i w:val="0"/>
                <w:iCs w:val="0"/>
                <w:color w:val="auto"/>
              </w:rPr>
              <w:t>Students receive at least one fruit or vegetable with each meal</w:t>
            </w:r>
          </w:p>
        </w:tc>
        <w:tc>
          <w:tcPr>
            <w:tcW w:w="1099" w:type="dxa"/>
            <w:vAlign w:val="center"/>
          </w:tcPr>
          <w:p w14:paraId="50F6B00D" w14:textId="77777777"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1475" w:type="dxa"/>
            <w:vAlign w:val="center"/>
          </w:tcPr>
          <w:p w14:paraId="22CCB3A6" w14:textId="77777777"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AC1D5D" w14:paraId="01B72C74" w14:textId="77777777" w:rsidTr="00445438">
        <w:tc>
          <w:tcPr>
            <w:tcW w:w="6786" w:type="dxa"/>
          </w:tcPr>
          <w:p w14:paraId="0C7FB0F3" w14:textId="225A687C" w:rsidR="00AC1D5D" w:rsidRPr="00AC1D5D" w:rsidRDefault="00AC1D5D" w:rsidP="00AC1D5D">
            <w:pPr>
              <w:pStyle w:val="BodyText"/>
              <w:rPr>
                <w:rStyle w:val="IntenseEmphasis"/>
                <w:i w:val="0"/>
                <w:iCs w:val="0"/>
                <w:color w:val="auto"/>
              </w:rPr>
            </w:pPr>
            <w:r w:rsidRPr="00AC1D5D">
              <w:rPr>
                <w:rStyle w:val="IntenseEmphasis"/>
                <w:i w:val="0"/>
                <w:iCs w:val="0"/>
                <w:color w:val="auto"/>
              </w:rPr>
              <w:t>2.5 Sliced or cut fruit is offered with meals</w:t>
            </w:r>
          </w:p>
        </w:tc>
        <w:tc>
          <w:tcPr>
            <w:tcW w:w="1099" w:type="dxa"/>
            <w:vAlign w:val="center"/>
          </w:tcPr>
          <w:p w14:paraId="19B42249" w14:textId="77777777"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1475" w:type="dxa"/>
            <w:vAlign w:val="center"/>
          </w:tcPr>
          <w:p w14:paraId="2E94135A" w14:textId="77777777"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AC1D5D" w14:paraId="2A8252B7" w14:textId="77777777" w:rsidTr="00445438">
        <w:tc>
          <w:tcPr>
            <w:tcW w:w="6786" w:type="dxa"/>
          </w:tcPr>
          <w:p w14:paraId="6B311FED" w14:textId="05775108" w:rsidR="00AC1D5D" w:rsidRPr="00AC1D5D" w:rsidRDefault="00AC1D5D" w:rsidP="00AC1D5D">
            <w:pPr>
              <w:pStyle w:val="BodyText"/>
              <w:rPr>
                <w:rStyle w:val="IntenseEmphasis"/>
                <w:i w:val="0"/>
                <w:iCs w:val="0"/>
                <w:color w:val="auto"/>
              </w:rPr>
            </w:pPr>
            <w:r w:rsidRPr="00AC1D5D">
              <w:rPr>
                <w:rStyle w:val="IntenseEmphasis"/>
                <w:i w:val="0"/>
                <w:iCs w:val="0"/>
                <w:color w:val="auto"/>
              </w:rPr>
              <w:t>2.6 Fruit and vegetables are prominently displayed in attractive containers on all service lines</w:t>
            </w:r>
          </w:p>
        </w:tc>
        <w:tc>
          <w:tcPr>
            <w:tcW w:w="1099" w:type="dxa"/>
            <w:vAlign w:val="center"/>
          </w:tcPr>
          <w:p w14:paraId="56A2B35F" w14:textId="77777777"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1475" w:type="dxa"/>
            <w:vAlign w:val="center"/>
          </w:tcPr>
          <w:p w14:paraId="3AC8200C" w14:textId="77777777"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AC1D5D" w14:paraId="39BAA1F5" w14:textId="77777777" w:rsidTr="00445438">
        <w:tc>
          <w:tcPr>
            <w:tcW w:w="6786" w:type="dxa"/>
          </w:tcPr>
          <w:p w14:paraId="64ABEE9A" w14:textId="5A434729" w:rsidR="00AC1D5D" w:rsidRPr="00AC1D5D" w:rsidRDefault="00AC1D5D" w:rsidP="00AC1D5D">
            <w:pPr>
              <w:pStyle w:val="BodyText"/>
              <w:rPr>
                <w:rStyle w:val="IntenseEmphasis"/>
                <w:i w:val="0"/>
                <w:iCs w:val="0"/>
                <w:color w:val="auto"/>
              </w:rPr>
            </w:pPr>
            <w:r w:rsidRPr="00AC1D5D">
              <w:rPr>
                <w:rStyle w:val="IntenseEmphasis"/>
                <w:i w:val="0"/>
                <w:iCs w:val="0"/>
                <w:color w:val="auto"/>
              </w:rPr>
              <w:t>2.7 More than one fruit choice (not including juice) is offered at lunch</w:t>
            </w:r>
          </w:p>
        </w:tc>
        <w:tc>
          <w:tcPr>
            <w:tcW w:w="1099" w:type="dxa"/>
            <w:vAlign w:val="center"/>
          </w:tcPr>
          <w:p w14:paraId="32ED65A9" w14:textId="77777777"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1475" w:type="dxa"/>
            <w:vAlign w:val="center"/>
          </w:tcPr>
          <w:p w14:paraId="5861C475" w14:textId="77777777"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AC1D5D" w14:paraId="0E88DABD" w14:textId="77777777" w:rsidTr="00445438">
        <w:tc>
          <w:tcPr>
            <w:tcW w:w="6786" w:type="dxa"/>
          </w:tcPr>
          <w:p w14:paraId="47E40B98" w14:textId="724AEF31" w:rsidR="00AC1D5D" w:rsidRPr="00AC1D5D" w:rsidRDefault="00A32ED6" w:rsidP="00AC1D5D">
            <w:pPr>
              <w:pStyle w:val="BodyText"/>
              <w:rPr>
                <w:rStyle w:val="IntenseEmphasis"/>
                <w:i w:val="0"/>
                <w:iCs w:val="0"/>
                <w:color w:val="auto"/>
              </w:rPr>
            </w:pPr>
            <w:r w:rsidRPr="00A32ED6">
              <w:rPr>
                <w:rStyle w:val="IntenseEmphasis"/>
                <w:i w:val="0"/>
                <w:iCs w:val="0"/>
                <w:color w:val="auto"/>
              </w:rPr>
              <w:t>2.8 More than one vegetable choice is offered at lunch</w:t>
            </w:r>
          </w:p>
        </w:tc>
        <w:tc>
          <w:tcPr>
            <w:tcW w:w="1099" w:type="dxa"/>
            <w:vAlign w:val="center"/>
          </w:tcPr>
          <w:p w14:paraId="129DAD06" w14:textId="77777777"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1475" w:type="dxa"/>
            <w:vAlign w:val="center"/>
          </w:tcPr>
          <w:p w14:paraId="46037ABF" w14:textId="77777777"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AC1D5D" w14:paraId="5814B46E" w14:textId="77777777" w:rsidTr="00445438">
        <w:tc>
          <w:tcPr>
            <w:tcW w:w="6786" w:type="dxa"/>
          </w:tcPr>
          <w:p w14:paraId="333C46F9" w14:textId="161B0E43" w:rsidR="00AC1D5D" w:rsidRPr="00AC1D5D" w:rsidRDefault="00A32ED6" w:rsidP="00AC1D5D">
            <w:pPr>
              <w:pStyle w:val="BodyText"/>
              <w:rPr>
                <w:rStyle w:val="IntenseEmphasis"/>
                <w:i w:val="0"/>
                <w:iCs w:val="0"/>
                <w:color w:val="auto"/>
              </w:rPr>
            </w:pPr>
            <w:r w:rsidRPr="00A32ED6">
              <w:rPr>
                <w:rStyle w:val="IntenseEmphasis"/>
                <w:i w:val="0"/>
                <w:iCs w:val="0"/>
                <w:color w:val="auto"/>
              </w:rPr>
              <w:t>2.9 Pre-packaged salads or a salad bar is available to all students at lunch</w:t>
            </w:r>
          </w:p>
        </w:tc>
        <w:tc>
          <w:tcPr>
            <w:tcW w:w="1099" w:type="dxa"/>
            <w:vAlign w:val="center"/>
          </w:tcPr>
          <w:p w14:paraId="2A7B8EC8" w14:textId="77777777"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1475" w:type="dxa"/>
            <w:vAlign w:val="center"/>
          </w:tcPr>
          <w:p w14:paraId="61215DB4" w14:textId="77777777"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AC1D5D" w14:paraId="5DD3540D" w14:textId="77777777" w:rsidTr="00445438">
        <w:tc>
          <w:tcPr>
            <w:tcW w:w="6786" w:type="dxa"/>
          </w:tcPr>
          <w:p w14:paraId="2D5ACB56" w14:textId="1F53988A" w:rsidR="00AC1D5D" w:rsidRPr="00AC1D5D" w:rsidRDefault="00A32ED6" w:rsidP="00AC1D5D">
            <w:pPr>
              <w:pStyle w:val="BodyText"/>
              <w:rPr>
                <w:rStyle w:val="IntenseEmphasis"/>
                <w:i w:val="0"/>
                <w:iCs w:val="0"/>
                <w:color w:val="auto"/>
              </w:rPr>
            </w:pPr>
            <w:r w:rsidRPr="00A32ED6">
              <w:rPr>
                <w:rStyle w:val="IntenseEmphasis"/>
                <w:i w:val="0"/>
                <w:iCs w:val="0"/>
                <w:color w:val="auto"/>
              </w:rPr>
              <w:t xml:space="preserve">2.10 The only beverages available to students at breakfast are milk </w:t>
            </w:r>
            <w:r w:rsidR="002A2D6C">
              <w:t xml:space="preserve">(dairy or non-dairy) </w:t>
            </w:r>
            <w:r w:rsidRPr="00A32ED6">
              <w:rPr>
                <w:rStyle w:val="IntenseEmphasis"/>
                <w:i w:val="0"/>
                <w:iCs w:val="0"/>
                <w:color w:val="auto"/>
              </w:rPr>
              <w:t>and water</w:t>
            </w:r>
          </w:p>
        </w:tc>
        <w:tc>
          <w:tcPr>
            <w:tcW w:w="1099" w:type="dxa"/>
            <w:vAlign w:val="center"/>
          </w:tcPr>
          <w:p w14:paraId="0F3760E3" w14:textId="77777777"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1475" w:type="dxa"/>
            <w:vAlign w:val="center"/>
          </w:tcPr>
          <w:p w14:paraId="5A8C923F" w14:textId="77777777"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AC1D5D" w14:paraId="698BBE4D" w14:textId="77777777" w:rsidTr="00445438">
        <w:tc>
          <w:tcPr>
            <w:tcW w:w="6786" w:type="dxa"/>
          </w:tcPr>
          <w:p w14:paraId="0F4C5669" w14:textId="50FDB3BE" w:rsidR="00AC1D5D" w:rsidRPr="00A32ED6" w:rsidRDefault="00A32ED6" w:rsidP="00A32ED6">
            <w:pPr>
              <w:pStyle w:val="BodyText"/>
              <w:rPr>
                <w:rStyle w:val="IntenseEmphasis"/>
                <w:i w:val="0"/>
                <w:iCs w:val="0"/>
                <w:color w:val="auto"/>
              </w:rPr>
            </w:pPr>
            <w:r w:rsidRPr="00A32ED6">
              <w:t xml:space="preserve">2.11 The only beverages available to students at lunch are milk </w:t>
            </w:r>
            <w:r w:rsidR="002A2D6C">
              <w:t xml:space="preserve">(dairy or non-dairy) </w:t>
            </w:r>
            <w:r w:rsidRPr="00A32ED6">
              <w:t>and water</w:t>
            </w:r>
          </w:p>
        </w:tc>
        <w:tc>
          <w:tcPr>
            <w:tcW w:w="1099" w:type="dxa"/>
            <w:vAlign w:val="center"/>
          </w:tcPr>
          <w:p w14:paraId="7E9BABE5" w14:textId="5C52B163"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1475" w:type="dxa"/>
            <w:vAlign w:val="center"/>
          </w:tcPr>
          <w:p w14:paraId="351E6169" w14:textId="2A918835"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AC1D5D" w14:paraId="6576C096" w14:textId="77777777" w:rsidTr="00445438">
        <w:tc>
          <w:tcPr>
            <w:tcW w:w="6786" w:type="dxa"/>
          </w:tcPr>
          <w:p w14:paraId="311082EA" w14:textId="324B300E" w:rsidR="00AC1D5D" w:rsidRPr="00AC1D5D" w:rsidRDefault="00A32ED6" w:rsidP="00AC1D5D">
            <w:pPr>
              <w:pStyle w:val="BodyText"/>
              <w:rPr>
                <w:rStyle w:val="IntenseEmphasis"/>
                <w:i w:val="0"/>
                <w:iCs w:val="0"/>
                <w:color w:val="auto"/>
              </w:rPr>
            </w:pPr>
            <w:r w:rsidRPr="00A32ED6">
              <w:rPr>
                <w:rStyle w:val="IntenseEmphasis"/>
                <w:i w:val="0"/>
                <w:iCs w:val="0"/>
                <w:color w:val="auto"/>
              </w:rPr>
              <w:t xml:space="preserve">2.12 Milk </w:t>
            </w:r>
            <w:r w:rsidR="002A2D6C">
              <w:t xml:space="preserve">(dairy or non-dairy) </w:t>
            </w:r>
            <w:r w:rsidRPr="00A32ED6">
              <w:rPr>
                <w:rStyle w:val="IntenseEmphasis"/>
                <w:i w:val="0"/>
                <w:iCs w:val="0"/>
                <w:color w:val="auto"/>
              </w:rPr>
              <w:t xml:space="preserve">served with meals is limited to </w:t>
            </w:r>
            <w:r w:rsidRPr="002A2D6C">
              <w:rPr>
                <w:rStyle w:val="IntenseEmphasis"/>
                <w:i w:val="0"/>
                <w:iCs w:val="0"/>
                <w:color w:val="auto"/>
              </w:rPr>
              <w:t>non-flavored</w:t>
            </w:r>
            <w:r w:rsidRPr="00A32ED6">
              <w:rPr>
                <w:rStyle w:val="IntenseEmphasis"/>
                <w:i w:val="0"/>
                <w:iCs w:val="0"/>
                <w:color w:val="auto"/>
              </w:rPr>
              <w:t xml:space="preserve"> and 1% fat or less</w:t>
            </w:r>
          </w:p>
        </w:tc>
        <w:tc>
          <w:tcPr>
            <w:tcW w:w="1099" w:type="dxa"/>
            <w:vAlign w:val="center"/>
          </w:tcPr>
          <w:p w14:paraId="617B16E9" w14:textId="58642B54"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1475" w:type="dxa"/>
            <w:vAlign w:val="center"/>
          </w:tcPr>
          <w:p w14:paraId="4A2AC28F" w14:textId="2A03A03B"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AC1D5D" w14:paraId="627354B5" w14:textId="77777777" w:rsidTr="00445438">
        <w:tc>
          <w:tcPr>
            <w:tcW w:w="6786" w:type="dxa"/>
          </w:tcPr>
          <w:p w14:paraId="17C73620" w14:textId="3031758B" w:rsidR="00AC1D5D" w:rsidRPr="00AC1D5D" w:rsidRDefault="00A32ED6" w:rsidP="00AC1D5D">
            <w:pPr>
              <w:pStyle w:val="BodyText"/>
            </w:pPr>
            <w:r w:rsidRPr="00A32ED6">
              <w:t>2.13 White milk is placed for easier access than flavored milk</w:t>
            </w:r>
            <w:r w:rsidR="002A2D6C">
              <w:t xml:space="preserve"> (including both dairy </w:t>
            </w:r>
            <w:proofErr w:type="gramStart"/>
            <w:r w:rsidR="002A2D6C">
              <w:t>or</w:t>
            </w:r>
            <w:proofErr w:type="gramEnd"/>
            <w:r w:rsidR="002A2D6C">
              <w:t xml:space="preserve"> non-dairy)</w:t>
            </w:r>
          </w:p>
        </w:tc>
        <w:tc>
          <w:tcPr>
            <w:tcW w:w="1099" w:type="dxa"/>
            <w:vAlign w:val="center"/>
          </w:tcPr>
          <w:p w14:paraId="50743839" w14:textId="32D2CC24"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1475" w:type="dxa"/>
            <w:vAlign w:val="center"/>
          </w:tcPr>
          <w:p w14:paraId="159DD14E" w14:textId="5E2928D3"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AC1D5D" w14:paraId="40AB9792" w14:textId="77777777" w:rsidTr="00445438">
        <w:tc>
          <w:tcPr>
            <w:tcW w:w="6786" w:type="dxa"/>
          </w:tcPr>
          <w:p w14:paraId="7D858682" w14:textId="34140730" w:rsidR="00AC1D5D" w:rsidRPr="00AC1D5D" w:rsidRDefault="00A32ED6" w:rsidP="00AC1D5D">
            <w:pPr>
              <w:pStyle w:val="BodyText"/>
            </w:pPr>
            <w:r w:rsidRPr="00A32ED6">
              <w:t xml:space="preserve">2.14 </w:t>
            </w:r>
            <w:r w:rsidR="00451824">
              <w:t>S</w:t>
            </w:r>
            <w:r w:rsidRPr="00A32ED6">
              <w:t xml:space="preserve">chool provides access to free, palatable drinking water during </w:t>
            </w:r>
            <w:proofErr w:type="gramStart"/>
            <w:r w:rsidRPr="00A32ED6">
              <w:t>meal times</w:t>
            </w:r>
            <w:proofErr w:type="gramEnd"/>
            <w:r w:rsidRPr="00A32ED6">
              <w:t xml:space="preserve"> in the food service areas</w:t>
            </w:r>
          </w:p>
        </w:tc>
        <w:tc>
          <w:tcPr>
            <w:tcW w:w="1099" w:type="dxa"/>
            <w:vAlign w:val="center"/>
          </w:tcPr>
          <w:p w14:paraId="06861281" w14:textId="3FA9ED84"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1475" w:type="dxa"/>
            <w:vAlign w:val="center"/>
          </w:tcPr>
          <w:p w14:paraId="60809A48" w14:textId="136C371C" w:rsidR="00AC1D5D" w:rsidRDefault="00AC1D5D" w:rsidP="00AC1D5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445438" w14:paraId="68EF886F" w14:textId="77777777" w:rsidTr="00445438">
        <w:tc>
          <w:tcPr>
            <w:tcW w:w="6786" w:type="dxa"/>
          </w:tcPr>
          <w:p w14:paraId="5D76F25A" w14:textId="72644E77" w:rsidR="00445438" w:rsidRPr="00451824" w:rsidRDefault="00445438" w:rsidP="00445438">
            <w:pPr>
              <w:pStyle w:val="BodyText"/>
            </w:pPr>
            <w:r w:rsidRPr="00416BB4">
              <w:rPr>
                <w:rStyle w:val="IntenseEmphasis"/>
                <w:b/>
                <w:bCs/>
                <w:color w:val="auto"/>
              </w:rPr>
              <w:lastRenderedPageBreak/>
              <w:t xml:space="preserve">During the current federal fiscal year, </w:t>
            </w:r>
            <w:r w:rsidRPr="001C4607">
              <w:rPr>
                <w:rStyle w:val="IntenseEmphasis"/>
                <w:b/>
                <w:bCs/>
                <w:color w:val="auto"/>
              </w:rPr>
              <w:t>which of these</w:t>
            </w:r>
            <w:r>
              <w:rPr>
                <w:rStyle w:val="IntenseEmphasis"/>
                <w:b/>
                <w:bCs/>
                <w:color w:val="auto"/>
              </w:rPr>
              <w:t xml:space="preserve"> </w:t>
            </w:r>
            <w:r w:rsidRPr="001C4607">
              <w:rPr>
                <w:rStyle w:val="IntenseEmphasis"/>
                <w:b/>
                <w:bCs/>
                <w:color w:val="auto"/>
              </w:rPr>
              <w:t>efforts were CalFresh Healthy Living funds or staff involved in improving?</w:t>
            </w:r>
          </w:p>
        </w:tc>
        <w:tc>
          <w:tcPr>
            <w:tcW w:w="1099" w:type="dxa"/>
            <w:vAlign w:val="bottom"/>
          </w:tcPr>
          <w:p w14:paraId="373C530B" w14:textId="0D2328AA" w:rsidR="00445438" w:rsidRDefault="00445438" w:rsidP="00445438">
            <w:pPr>
              <w:pStyle w:val="BodyText"/>
              <w:jc w:val="center"/>
              <w:rPr>
                <w:rStyle w:val="IntenseEmphasis"/>
                <w:rFonts w:ascii="Wingdings" w:eastAsia="Wingdings" w:hAnsi="Wingdings" w:cs="Wingdings"/>
                <w:i w:val="0"/>
                <w:iCs w:val="0"/>
                <w:color w:val="auto"/>
              </w:rPr>
            </w:pPr>
            <w:r w:rsidRPr="00416BB4">
              <w:rPr>
                <w:rFonts w:asciiTheme="minorHAnsi" w:hAnsiTheme="minorHAnsi" w:cstheme="minorHAnsi"/>
                <w:b/>
                <w:bCs/>
                <w:szCs w:val="24"/>
              </w:rPr>
              <w:t>Practices</w:t>
            </w:r>
          </w:p>
        </w:tc>
        <w:tc>
          <w:tcPr>
            <w:tcW w:w="1475" w:type="dxa"/>
            <w:vAlign w:val="bottom"/>
          </w:tcPr>
          <w:p w14:paraId="44CD6898" w14:textId="77777777" w:rsidR="00445438" w:rsidRDefault="00445438" w:rsidP="00445438">
            <w:pPr>
              <w:pStyle w:val="BodyText"/>
              <w:jc w:val="center"/>
              <w:rPr>
                <w:rFonts w:asciiTheme="minorHAnsi" w:hAnsiTheme="minorHAnsi" w:cstheme="minorHAnsi"/>
                <w:b/>
                <w:bCs/>
                <w:szCs w:val="24"/>
              </w:rPr>
            </w:pPr>
            <w:r w:rsidRPr="00416BB4">
              <w:rPr>
                <w:rFonts w:asciiTheme="minorHAnsi" w:hAnsiTheme="minorHAnsi" w:cstheme="minorHAnsi"/>
                <w:b/>
                <w:bCs/>
                <w:szCs w:val="24"/>
              </w:rPr>
              <w:t>Written</w:t>
            </w:r>
          </w:p>
          <w:p w14:paraId="204A9980" w14:textId="4C0DB45E" w:rsidR="00445438" w:rsidRDefault="00445438" w:rsidP="00445438">
            <w:pPr>
              <w:pStyle w:val="BodyText"/>
              <w:jc w:val="center"/>
              <w:rPr>
                <w:rStyle w:val="IntenseEmphasis"/>
                <w:rFonts w:ascii="Wingdings" w:eastAsia="Wingdings" w:hAnsi="Wingdings" w:cs="Wingdings"/>
                <w:i w:val="0"/>
                <w:iCs w:val="0"/>
                <w:color w:val="auto"/>
              </w:rPr>
            </w:pPr>
            <w:r w:rsidRPr="00416BB4">
              <w:rPr>
                <w:rFonts w:asciiTheme="minorHAnsi" w:hAnsiTheme="minorHAnsi" w:cstheme="minorHAnsi"/>
                <w:b/>
                <w:bCs/>
                <w:szCs w:val="24"/>
              </w:rPr>
              <w:t>Policy</w:t>
            </w:r>
          </w:p>
        </w:tc>
      </w:tr>
      <w:tr w:rsidR="00445438" w14:paraId="542C0884" w14:textId="77777777" w:rsidTr="00445438">
        <w:tc>
          <w:tcPr>
            <w:tcW w:w="6786" w:type="dxa"/>
          </w:tcPr>
          <w:p w14:paraId="70B96B8A" w14:textId="60EA4D4A" w:rsidR="00445438" w:rsidRPr="00AC1D5D" w:rsidRDefault="00445438" w:rsidP="00445438">
            <w:pPr>
              <w:pStyle w:val="BodyText"/>
            </w:pPr>
            <w:r w:rsidRPr="00451824">
              <w:t xml:space="preserve">2.15 Students have at least 30 minutes for eating lunch, including </w:t>
            </w:r>
            <w:r w:rsidRPr="002A2D6C">
              <w:rPr>
                <w:b/>
              </w:rPr>
              <w:t>20 minutes of “seat time” after getting their food.</w:t>
            </w:r>
            <w:r w:rsidRPr="002A2D6C">
              <w:t xml:space="preserve"> </w:t>
            </w:r>
          </w:p>
        </w:tc>
        <w:tc>
          <w:tcPr>
            <w:tcW w:w="1099" w:type="dxa"/>
            <w:vAlign w:val="center"/>
          </w:tcPr>
          <w:p w14:paraId="145F89BE" w14:textId="45F7A94F" w:rsidR="00445438" w:rsidRDefault="00445438" w:rsidP="00445438">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1475" w:type="dxa"/>
            <w:vAlign w:val="center"/>
          </w:tcPr>
          <w:p w14:paraId="3033F433" w14:textId="7DB106F0" w:rsidR="00445438" w:rsidRDefault="00445438" w:rsidP="00445438">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445438" w14:paraId="5AB2ACD6" w14:textId="77777777" w:rsidTr="00445438">
        <w:tc>
          <w:tcPr>
            <w:tcW w:w="6786" w:type="dxa"/>
          </w:tcPr>
          <w:p w14:paraId="23EDCE37" w14:textId="529EFB28" w:rsidR="00445438" w:rsidRPr="00AC1D5D" w:rsidRDefault="00445438" w:rsidP="00445438">
            <w:pPr>
              <w:pStyle w:val="BodyText"/>
            </w:pPr>
            <w:r w:rsidRPr="00451824">
              <w:t>2.16 Lunch (on campus) is served no earlier than 11:00 am and no later than 1:00 pm</w:t>
            </w:r>
          </w:p>
        </w:tc>
        <w:tc>
          <w:tcPr>
            <w:tcW w:w="1099" w:type="dxa"/>
            <w:vAlign w:val="center"/>
          </w:tcPr>
          <w:p w14:paraId="750CD684" w14:textId="4AC5BD69" w:rsidR="00445438" w:rsidRDefault="00445438" w:rsidP="00445438">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1475" w:type="dxa"/>
            <w:vAlign w:val="center"/>
          </w:tcPr>
          <w:p w14:paraId="088E6B2F" w14:textId="6AAD767D" w:rsidR="00445438" w:rsidRDefault="00445438" w:rsidP="00445438">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445438" w14:paraId="2A4AC7D0" w14:textId="77777777" w:rsidTr="00445438">
        <w:tc>
          <w:tcPr>
            <w:tcW w:w="6786" w:type="dxa"/>
          </w:tcPr>
          <w:p w14:paraId="72111A86" w14:textId="71104C0A" w:rsidR="00445438" w:rsidRPr="00AC1D5D" w:rsidRDefault="00445438" w:rsidP="00445438">
            <w:pPr>
              <w:pStyle w:val="BodyText"/>
            </w:pPr>
            <w:r w:rsidRPr="00451824">
              <w:t>2.17 Classroom nutrition education is reinforced in the cafeteria with promotional materials such as posters</w:t>
            </w:r>
            <w:r>
              <w:t>, displays, taste testing, etc.</w:t>
            </w:r>
          </w:p>
        </w:tc>
        <w:tc>
          <w:tcPr>
            <w:tcW w:w="1099" w:type="dxa"/>
            <w:vAlign w:val="center"/>
          </w:tcPr>
          <w:p w14:paraId="1533804B" w14:textId="04C0501D" w:rsidR="00445438" w:rsidRDefault="00445438" w:rsidP="00445438">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1475" w:type="dxa"/>
            <w:vAlign w:val="center"/>
          </w:tcPr>
          <w:p w14:paraId="73CD693A" w14:textId="5B918DBB" w:rsidR="00445438" w:rsidRDefault="00445438" w:rsidP="00445438">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445438" w14:paraId="358D4982" w14:textId="77777777" w:rsidTr="00445438">
        <w:tc>
          <w:tcPr>
            <w:tcW w:w="6786" w:type="dxa"/>
          </w:tcPr>
          <w:p w14:paraId="11A6ABDD" w14:textId="50CB821F" w:rsidR="00445438" w:rsidRPr="00AC1D5D" w:rsidRDefault="00445438" w:rsidP="00445438">
            <w:pPr>
              <w:pStyle w:val="BodyText"/>
            </w:pPr>
            <w:r w:rsidRPr="00451824">
              <w:t>2.18 Students help promote the meal program</w:t>
            </w:r>
            <w:r>
              <w:t>, e.g.</w:t>
            </w:r>
            <w:r w:rsidRPr="00451824">
              <w:t xml:space="preserve"> mak</w:t>
            </w:r>
            <w:r>
              <w:t>ing</w:t>
            </w:r>
            <w:r w:rsidRPr="00451824">
              <w:t xml:space="preserve"> menu announcements or help</w:t>
            </w:r>
            <w:r>
              <w:t>ing</w:t>
            </w:r>
            <w:r w:rsidRPr="00451824">
              <w:t xml:space="preserve"> develop materials promoting meals</w:t>
            </w:r>
          </w:p>
        </w:tc>
        <w:tc>
          <w:tcPr>
            <w:tcW w:w="1099" w:type="dxa"/>
            <w:vAlign w:val="center"/>
          </w:tcPr>
          <w:p w14:paraId="421BEAEB" w14:textId="344617E1" w:rsidR="00445438" w:rsidRDefault="00445438" w:rsidP="00445438">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1475" w:type="dxa"/>
            <w:vAlign w:val="center"/>
          </w:tcPr>
          <w:p w14:paraId="44100499" w14:textId="5471DFA6" w:rsidR="00445438" w:rsidRDefault="00445438" w:rsidP="00445438">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445438" w14:paraId="6CD93D43" w14:textId="77777777" w:rsidTr="00445438">
        <w:tc>
          <w:tcPr>
            <w:tcW w:w="6786" w:type="dxa"/>
          </w:tcPr>
          <w:p w14:paraId="1413E9C0" w14:textId="37A9CA6B" w:rsidR="00445438" w:rsidRPr="00AC1D5D" w:rsidRDefault="00445438" w:rsidP="00445438">
            <w:pPr>
              <w:pStyle w:val="BodyText"/>
            </w:pPr>
            <w:r w:rsidRPr="00451824">
              <w:t>2.19 Students take part in taste tests, surveys, or other methods to determine preferences for menu items</w:t>
            </w:r>
          </w:p>
        </w:tc>
        <w:tc>
          <w:tcPr>
            <w:tcW w:w="1099" w:type="dxa"/>
            <w:vAlign w:val="center"/>
          </w:tcPr>
          <w:p w14:paraId="5AFB2F75" w14:textId="51CFCF5A" w:rsidR="00445438" w:rsidRDefault="00445438" w:rsidP="00445438">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1475" w:type="dxa"/>
            <w:vAlign w:val="center"/>
          </w:tcPr>
          <w:p w14:paraId="71588AFF" w14:textId="77B7C451" w:rsidR="00445438" w:rsidRDefault="00445438" w:rsidP="00445438">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445438" w14:paraId="1EB9C865" w14:textId="77777777" w:rsidTr="00445438">
        <w:tc>
          <w:tcPr>
            <w:tcW w:w="6786" w:type="dxa"/>
          </w:tcPr>
          <w:p w14:paraId="0F36B9C2" w14:textId="208DF062" w:rsidR="00445438" w:rsidRPr="00AC1D5D" w:rsidRDefault="00445438" w:rsidP="00445438">
            <w:pPr>
              <w:pStyle w:val="BodyText"/>
            </w:pPr>
            <w:r w:rsidRPr="00451824">
              <w:t>2.20 Students have adequate space to sit down and eat at a table</w:t>
            </w:r>
          </w:p>
        </w:tc>
        <w:tc>
          <w:tcPr>
            <w:tcW w:w="1099" w:type="dxa"/>
            <w:vAlign w:val="center"/>
          </w:tcPr>
          <w:p w14:paraId="418101D9" w14:textId="2DB12E09" w:rsidR="00445438" w:rsidRDefault="00445438" w:rsidP="00445438">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1475" w:type="dxa"/>
            <w:vAlign w:val="center"/>
          </w:tcPr>
          <w:p w14:paraId="0D30A86B" w14:textId="013FDE2C" w:rsidR="00445438" w:rsidRDefault="00445438" w:rsidP="00445438">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445438" w14:paraId="7593398D" w14:textId="77777777" w:rsidTr="00445438">
        <w:tc>
          <w:tcPr>
            <w:tcW w:w="6786" w:type="dxa"/>
          </w:tcPr>
          <w:p w14:paraId="698AD848" w14:textId="3CE59EB5" w:rsidR="00445438" w:rsidRPr="00AC1D5D" w:rsidRDefault="00445438" w:rsidP="00445438">
            <w:pPr>
              <w:pStyle w:val="BodyText"/>
            </w:pPr>
            <w:r w:rsidRPr="00451824">
              <w:t>2.21 Dining facilities can be described as</w:t>
            </w:r>
            <w:r>
              <w:t xml:space="preserve"> pleasant (very clean, well-lit, not too chaotic or noisy, and inviting)</w:t>
            </w:r>
          </w:p>
        </w:tc>
        <w:tc>
          <w:tcPr>
            <w:tcW w:w="1099" w:type="dxa"/>
            <w:vAlign w:val="center"/>
          </w:tcPr>
          <w:p w14:paraId="0E98345A" w14:textId="0A3AFBBB" w:rsidR="00445438" w:rsidRDefault="00445438" w:rsidP="00445438">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1475" w:type="dxa"/>
            <w:vAlign w:val="center"/>
          </w:tcPr>
          <w:p w14:paraId="001D0D48" w14:textId="13D7DBD3" w:rsidR="00445438" w:rsidRDefault="00445438" w:rsidP="00445438">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445438" w14:paraId="76CC9B63" w14:textId="77777777" w:rsidTr="00445438">
        <w:tc>
          <w:tcPr>
            <w:tcW w:w="6786" w:type="dxa"/>
          </w:tcPr>
          <w:p w14:paraId="0FBFC4C5" w14:textId="1C7BA708" w:rsidR="00445438" w:rsidRPr="00451824" w:rsidRDefault="00445438" w:rsidP="00445438">
            <w:pPr>
              <w:pStyle w:val="BodyText"/>
              <w:spacing w:after="240"/>
            </w:pPr>
            <w:r>
              <w:t xml:space="preserve">2.22 Other, describe: </w:t>
            </w:r>
          </w:p>
        </w:tc>
        <w:tc>
          <w:tcPr>
            <w:tcW w:w="1099" w:type="dxa"/>
            <w:vAlign w:val="center"/>
          </w:tcPr>
          <w:p w14:paraId="4AEC72D0" w14:textId="07F78455" w:rsidR="00445438" w:rsidRDefault="00445438" w:rsidP="00445438">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1475" w:type="dxa"/>
            <w:vAlign w:val="center"/>
          </w:tcPr>
          <w:p w14:paraId="6BFD7DB6" w14:textId="3D9C5F69" w:rsidR="00445438" w:rsidRDefault="00445438" w:rsidP="00445438">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r>
    </w:tbl>
    <w:p w14:paraId="1ED9CA51" w14:textId="04391B50" w:rsidR="00AC1D5D" w:rsidRDefault="00AC1D5D" w:rsidP="00245932">
      <w:pPr>
        <w:pStyle w:val="BodyText"/>
        <w:rPr>
          <w:rStyle w:val="IntenseEmphasis"/>
          <w:i w:val="0"/>
          <w:iCs w:val="0"/>
          <w:color w:val="auto"/>
        </w:rPr>
      </w:pPr>
    </w:p>
    <w:p w14:paraId="13417263" w14:textId="77777777" w:rsidR="00906707" w:rsidRDefault="00906707" w:rsidP="00813531">
      <w:pPr>
        <w:pStyle w:val="LACSections"/>
        <w:sectPr w:rsidR="00906707">
          <w:headerReference w:type="default" r:id="rId18"/>
          <w:footerReference w:type="default" r:id="rId19"/>
          <w:pgSz w:w="12240" w:h="15840"/>
          <w:pgMar w:top="1440" w:right="1440" w:bottom="1440" w:left="1440" w:header="720" w:footer="720" w:gutter="0"/>
          <w:cols w:space="720"/>
          <w:docGrid w:linePitch="360"/>
        </w:sectPr>
      </w:pPr>
    </w:p>
    <w:p w14:paraId="0AD0CC85" w14:textId="63D8A85F" w:rsidR="00813531" w:rsidRPr="00906707" w:rsidRDefault="00813531" w:rsidP="00906707">
      <w:pPr>
        <w:pStyle w:val="LACSections"/>
        <w:rPr>
          <w:rStyle w:val="IntenseEmphasis"/>
          <w:i w:val="0"/>
          <w:iCs w:val="0"/>
          <w:color w:val="auto"/>
          <w:sz w:val="32"/>
        </w:rPr>
      </w:pPr>
      <w:bookmarkStart w:id="3" w:name="Section3"/>
      <w:r w:rsidRPr="00E763C1">
        <w:lastRenderedPageBreak/>
        <w:t xml:space="preserve">Section </w:t>
      </w:r>
      <w:r>
        <w:t>3</w:t>
      </w:r>
      <w:bookmarkEnd w:id="3"/>
      <w:r w:rsidRPr="00E763C1">
        <w:t xml:space="preserve">: </w:t>
      </w:r>
      <w:r>
        <w:t>Food and Drink around the School</w:t>
      </w:r>
    </w:p>
    <w:p w14:paraId="704F1BD6" w14:textId="77777777" w:rsidR="00B12C57" w:rsidRDefault="00B12C57" w:rsidP="00F322E9">
      <w:pPr>
        <w:spacing w:after="240" w:line="264" w:lineRule="auto"/>
        <w:rPr>
          <w:rStyle w:val="IntenseEmphasis"/>
          <w:rFonts w:asciiTheme="majorHAnsi" w:eastAsiaTheme="majorEastAsia" w:hAnsiTheme="majorHAnsi" w:cstheme="majorBidi"/>
          <w:spacing w:val="-10"/>
          <w:kern w:val="28"/>
          <w:szCs w:val="32"/>
        </w:rPr>
      </w:pPr>
      <w:r>
        <w:rPr>
          <w:rStyle w:val="IntenseEmphasis"/>
        </w:rPr>
        <w:t>Listed below are different types of healthy practices and policies that CalFresh Healthy Living staff may be working towards. For each of the areas you worked in this fiscal year, indicate whether you were working towards improving practices, written policy, or both by marking the appropriate boxes.</w:t>
      </w:r>
    </w:p>
    <w:tbl>
      <w:tblPr>
        <w:tblStyle w:val="TableGrid"/>
        <w:tblW w:w="0" w:type="auto"/>
        <w:tblBorders>
          <w:left w:val="none" w:sz="0" w:space="0" w:color="auto"/>
          <w:right w:val="none" w:sz="0" w:space="0" w:color="auto"/>
          <w:insideH w:val="none" w:sz="0" w:space="0" w:color="auto"/>
          <w:insideV w:val="none" w:sz="0" w:space="0" w:color="auto"/>
        </w:tblBorders>
        <w:tblCellMar>
          <w:top w:w="58" w:type="dxa"/>
          <w:left w:w="0" w:type="dxa"/>
          <w:bottom w:w="58" w:type="dxa"/>
        </w:tblCellMar>
        <w:tblLook w:val="04A0" w:firstRow="1" w:lastRow="0" w:firstColumn="1" w:lastColumn="0" w:noHBand="0" w:noVBand="1"/>
      </w:tblPr>
      <w:tblGrid>
        <w:gridCol w:w="6786"/>
        <w:gridCol w:w="1099"/>
        <w:gridCol w:w="1475"/>
      </w:tblGrid>
      <w:tr w:rsidR="00813531" w14:paraId="7AA2B5C5" w14:textId="77777777" w:rsidTr="002A2D6C">
        <w:tc>
          <w:tcPr>
            <w:tcW w:w="6786" w:type="dxa"/>
            <w:tcBorders>
              <w:top w:val="single" w:sz="4" w:space="0" w:color="auto"/>
              <w:bottom w:val="single" w:sz="4" w:space="0" w:color="auto"/>
            </w:tcBorders>
          </w:tcPr>
          <w:p w14:paraId="3D7B6126" w14:textId="502DC753" w:rsidR="00813531" w:rsidRDefault="00B12C57" w:rsidP="00A603E3">
            <w:pPr>
              <w:pStyle w:val="BodyText"/>
              <w:rPr>
                <w:rStyle w:val="IntenseEmphasis"/>
                <w:i w:val="0"/>
                <w:iCs w:val="0"/>
                <w:color w:val="auto"/>
              </w:rPr>
            </w:pPr>
            <w:r w:rsidRPr="00416BB4">
              <w:rPr>
                <w:rStyle w:val="IntenseEmphasis"/>
                <w:b/>
                <w:bCs/>
                <w:color w:val="auto"/>
              </w:rPr>
              <w:t xml:space="preserve">During the current federal fiscal year, </w:t>
            </w:r>
            <w:r w:rsidRPr="001C4607">
              <w:rPr>
                <w:rStyle w:val="IntenseEmphasis"/>
                <w:b/>
                <w:bCs/>
                <w:color w:val="auto"/>
              </w:rPr>
              <w:t>which of these</w:t>
            </w:r>
            <w:r>
              <w:rPr>
                <w:rStyle w:val="IntenseEmphasis"/>
                <w:b/>
                <w:bCs/>
                <w:color w:val="auto"/>
              </w:rPr>
              <w:t xml:space="preserve"> </w:t>
            </w:r>
            <w:r w:rsidRPr="001C4607">
              <w:rPr>
                <w:rStyle w:val="IntenseEmphasis"/>
                <w:b/>
                <w:bCs/>
                <w:color w:val="auto"/>
              </w:rPr>
              <w:t>efforts were CalFresh Healthy Living funds or staff involved in improving?</w:t>
            </w:r>
          </w:p>
        </w:tc>
        <w:tc>
          <w:tcPr>
            <w:tcW w:w="1099" w:type="dxa"/>
            <w:tcBorders>
              <w:top w:val="single" w:sz="4" w:space="0" w:color="auto"/>
              <w:bottom w:val="single" w:sz="4" w:space="0" w:color="auto"/>
            </w:tcBorders>
            <w:vAlign w:val="bottom"/>
          </w:tcPr>
          <w:p w14:paraId="6D78EE2E" w14:textId="77777777" w:rsidR="00813531" w:rsidRDefault="00813531" w:rsidP="00A603E3">
            <w:pPr>
              <w:pStyle w:val="BodyText"/>
              <w:jc w:val="center"/>
              <w:rPr>
                <w:rStyle w:val="IntenseEmphasis"/>
                <w:i w:val="0"/>
                <w:iCs w:val="0"/>
                <w:color w:val="auto"/>
              </w:rPr>
            </w:pPr>
            <w:r w:rsidRPr="00416BB4">
              <w:rPr>
                <w:rFonts w:asciiTheme="minorHAnsi" w:hAnsiTheme="minorHAnsi" w:cstheme="minorHAnsi"/>
                <w:b/>
                <w:bCs/>
                <w:szCs w:val="24"/>
              </w:rPr>
              <w:t>Practices</w:t>
            </w:r>
          </w:p>
        </w:tc>
        <w:tc>
          <w:tcPr>
            <w:tcW w:w="1475" w:type="dxa"/>
            <w:tcBorders>
              <w:top w:val="single" w:sz="4" w:space="0" w:color="auto"/>
              <w:bottom w:val="single" w:sz="4" w:space="0" w:color="auto"/>
            </w:tcBorders>
            <w:vAlign w:val="bottom"/>
          </w:tcPr>
          <w:p w14:paraId="2FE8376A" w14:textId="1DA2C702" w:rsidR="00813531" w:rsidRDefault="00813531">
            <w:pPr>
              <w:pStyle w:val="BodyText"/>
              <w:jc w:val="center"/>
              <w:rPr>
                <w:rStyle w:val="IntenseEmphasis"/>
                <w:i w:val="0"/>
                <w:iCs w:val="0"/>
                <w:color w:val="auto"/>
              </w:rPr>
            </w:pPr>
            <w:r w:rsidRPr="00416BB4">
              <w:rPr>
                <w:rFonts w:asciiTheme="minorHAnsi" w:hAnsiTheme="minorHAnsi" w:cstheme="minorHAnsi"/>
                <w:b/>
                <w:bCs/>
                <w:szCs w:val="24"/>
              </w:rPr>
              <w:t>Written</w:t>
            </w:r>
            <w:r w:rsidR="00931739">
              <w:rPr>
                <w:rFonts w:asciiTheme="minorHAnsi" w:hAnsiTheme="minorHAnsi" w:cstheme="minorHAnsi"/>
                <w:b/>
                <w:bCs/>
                <w:szCs w:val="24"/>
              </w:rPr>
              <w:t xml:space="preserve"> </w:t>
            </w:r>
            <w:r w:rsidRPr="00416BB4">
              <w:rPr>
                <w:rFonts w:asciiTheme="minorHAnsi" w:hAnsiTheme="minorHAnsi" w:cstheme="minorHAnsi"/>
                <w:b/>
                <w:bCs/>
                <w:szCs w:val="24"/>
              </w:rPr>
              <w:t>Policy</w:t>
            </w:r>
          </w:p>
        </w:tc>
      </w:tr>
      <w:tr w:rsidR="00813531" w14:paraId="09A58C81" w14:textId="77777777" w:rsidTr="002A2D6C">
        <w:tc>
          <w:tcPr>
            <w:tcW w:w="6786" w:type="dxa"/>
            <w:tcBorders>
              <w:top w:val="single" w:sz="4" w:space="0" w:color="auto"/>
            </w:tcBorders>
          </w:tcPr>
          <w:p w14:paraId="4F2445B8" w14:textId="06D4E7F1" w:rsidR="00813531" w:rsidRDefault="00813531" w:rsidP="18A103DC">
            <w:pPr>
              <w:pStyle w:val="BodyText"/>
              <w:rPr>
                <w:rStyle w:val="IntenseEmphasis"/>
                <w:i w:val="0"/>
                <w:iCs w:val="0"/>
                <w:color w:val="auto"/>
              </w:rPr>
            </w:pPr>
            <w:r w:rsidRPr="18A103DC">
              <w:rPr>
                <w:rFonts w:asciiTheme="minorHAnsi" w:hAnsiTheme="minorHAnsi" w:cstheme="minorBidi"/>
              </w:rPr>
              <w:t xml:space="preserve">3.1 Food and beverage advertising is limited to foods that meet </w:t>
            </w:r>
            <w:r w:rsidR="009710A0">
              <w:t xml:space="preserve">the state and federal competitive food </w:t>
            </w:r>
            <w:r w:rsidRPr="18A103DC">
              <w:rPr>
                <w:rFonts w:asciiTheme="minorHAnsi" w:hAnsiTheme="minorHAnsi" w:cstheme="minorBidi"/>
              </w:rPr>
              <w:t>requirements</w:t>
            </w:r>
          </w:p>
        </w:tc>
        <w:tc>
          <w:tcPr>
            <w:tcW w:w="1099" w:type="dxa"/>
            <w:tcBorders>
              <w:top w:val="single" w:sz="4" w:space="0" w:color="auto"/>
            </w:tcBorders>
            <w:vAlign w:val="center"/>
          </w:tcPr>
          <w:p w14:paraId="3D938720" w14:textId="77777777" w:rsidR="00813531" w:rsidRDefault="00813531" w:rsidP="00A603E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1475" w:type="dxa"/>
            <w:tcBorders>
              <w:top w:val="single" w:sz="4" w:space="0" w:color="auto"/>
            </w:tcBorders>
            <w:vAlign w:val="center"/>
          </w:tcPr>
          <w:p w14:paraId="5FB3A3F3" w14:textId="77777777" w:rsidR="00813531" w:rsidRDefault="00813531" w:rsidP="00A603E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813531" w14:paraId="597A11CC" w14:textId="77777777" w:rsidTr="002A2D6C">
        <w:tc>
          <w:tcPr>
            <w:tcW w:w="6786" w:type="dxa"/>
          </w:tcPr>
          <w:p w14:paraId="2F0BE191" w14:textId="3862279F" w:rsidR="00813531" w:rsidRDefault="004C7AC8" w:rsidP="18A103DC">
            <w:pPr>
              <w:pStyle w:val="BodyText"/>
              <w:rPr>
                <w:rStyle w:val="IntenseEmphasis"/>
                <w:i w:val="0"/>
                <w:iCs w:val="0"/>
                <w:color w:val="auto"/>
              </w:rPr>
            </w:pPr>
            <w:r w:rsidRPr="18A103DC">
              <w:rPr>
                <w:rFonts w:asciiTheme="minorHAnsi" w:hAnsiTheme="minorHAnsi" w:cstheme="minorBidi"/>
              </w:rPr>
              <w:t xml:space="preserve">3.2 Items sold as part of fundraisers are limited to non-food items or foods that meet </w:t>
            </w:r>
            <w:r w:rsidR="00B24930">
              <w:t xml:space="preserve">the state and federal competitive food </w:t>
            </w:r>
            <w:r w:rsidRPr="18A103DC">
              <w:rPr>
                <w:rFonts w:asciiTheme="minorHAnsi" w:hAnsiTheme="minorHAnsi" w:cstheme="minorBidi"/>
              </w:rPr>
              <w:t>criteria</w:t>
            </w:r>
          </w:p>
        </w:tc>
        <w:tc>
          <w:tcPr>
            <w:tcW w:w="1099" w:type="dxa"/>
            <w:vAlign w:val="center"/>
          </w:tcPr>
          <w:p w14:paraId="75D9540F" w14:textId="77777777" w:rsidR="00813531" w:rsidRDefault="00813531" w:rsidP="00A603E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1475" w:type="dxa"/>
            <w:vAlign w:val="center"/>
          </w:tcPr>
          <w:p w14:paraId="2D7AC23B" w14:textId="77777777" w:rsidR="00813531" w:rsidRDefault="00813531" w:rsidP="00A603E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813531" w14:paraId="229CC364" w14:textId="77777777" w:rsidTr="002A2D6C">
        <w:tc>
          <w:tcPr>
            <w:tcW w:w="6786" w:type="dxa"/>
          </w:tcPr>
          <w:p w14:paraId="3B099A13" w14:textId="3C513104" w:rsidR="00813531" w:rsidRDefault="004C7AC8" w:rsidP="18A103DC">
            <w:pPr>
              <w:pStyle w:val="BodyText"/>
              <w:rPr>
                <w:rStyle w:val="IntenseEmphasis"/>
                <w:i w:val="0"/>
                <w:iCs w:val="0"/>
                <w:color w:val="auto"/>
              </w:rPr>
            </w:pPr>
            <w:r w:rsidRPr="18A103DC">
              <w:rPr>
                <w:rFonts w:asciiTheme="minorHAnsi" w:hAnsiTheme="minorHAnsi" w:cstheme="minorBidi"/>
              </w:rPr>
              <w:t xml:space="preserve">3.3 All foods and beverages at school events and celebrations meet </w:t>
            </w:r>
            <w:r w:rsidR="000A72A8">
              <w:t xml:space="preserve">the state and federal competitive food </w:t>
            </w:r>
            <w:r w:rsidRPr="18A103DC">
              <w:rPr>
                <w:rFonts w:asciiTheme="minorHAnsi" w:hAnsiTheme="minorHAnsi" w:cstheme="minorBidi"/>
              </w:rPr>
              <w:t>nutrition standards</w:t>
            </w:r>
          </w:p>
        </w:tc>
        <w:tc>
          <w:tcPr>
            <w:tcW w:w="1099" w:type="dxa"/>
            <w:vAlign w:val="center"/>
          </w:tcPr>
          <w:p w14:paraId="7A689202" w14:textId="77777777" w:rsidR="00813531" w:rsidRDefault="00813531" w:rsidP="00A603E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1475" w:type="dxa"/>
            <w:vAlign w:val="center"/>
          </w:tcPr>
          <w:p w14:paraId="18B63F08" w14:textId="77777777" w:rsidR="00813531" w:rsidRDefault="00813531" w:rsidP="00A603E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813531" w14:paraId="725AB821" w14:textId="77777777" w:rsidTr="002A2D6C">
        <w:tc>
          <w:tcPr>
            <w:tcW w:w="6786" w:type="dxa"/>
          </w:tcPr>
          <w:p w14:paraId="7300909E" w14:textId="05006CF8" w:rsidR="00813531" w:rsidRDefault="004C7AC8" w:rsidP="18A103DC">
            <w:pPr>
              <w:pStyle w:val="BodyText"/>
              <w:rPr>
                <w:rStyle w:val="IntenseEmphasis"/>
                <w:i w:val="0"/>
                <w:iCs w:val="0"/>
                <w:color w:val="auto"/>
              </w:rPr>
            </w:pPr>
            <w:r w:rsidRPr="18A103DC">
              <w:rPr>
                <w:rFonts w:asciiTheme="minorHAnsi" w:hAnsiTheme="minorHAnsi" w:cstheme="minorBidi"/>
              </w:rPr>
              <w:t>3.4 During this school year, less nutritious foods and beverages are intentionally priced at a higher cost relative to more nutritious foods and beverages</w:t>
            </w:r>
          </w:p>
        </w:tc>
        <w:tc>
          <w:tcPr>
            <w:tcW w:w="1099" w:type="dxa"/>
            <w:vAlign w:val="center"/>
          </w:tcPr>
          <w:p w14:paraId="77B8ED90" w14:textId="77777777" w:rsidR="00813531" w:rsidRDefault="00813531" w:rsidP="00A603E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1475" w:type="dxa"/>
            <w:vAlign w:val="center"/>
          </w:tcPr>
          <w:p w14:paraId="0C7EAA5F" w14:textId="77777777" w:rsidR="00813531" w:rsidRDefault="00813531" w:rsidP="00A603E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813531" w14:paraId="0FA16582" w14:textId="77777777" w:rsidTr="002A2D6C">
        <w:tc>
          <w:tcPr>
            <w:tcW w:w="6786" w:type="dxa"/>
          </w:tcPr>
          <w:p w14:paraId="1D56BDFB" w14:textId="11D24431" w:rsidR="00813531" w:rsidRDefault="004C7AC8" w:rsidP="18A103DC">
            <w:pPr>
              <w:pStyle w:val="BodyText"/>
              <w:rPr>
                <w:rStyle w:val="IntenseEmphasis"/>
                <w:i w:val="0"/>
                <w:iCs w:val="0"/>
                <w:color w:val="auto"/>
              </w:rPr>
            </w:pPr>
            <w:r w:rsidRPr="18A103DC">
              <w:rPr>
                <w:rFonts w:asciiTheme="minorHAnsi" w:hAnsiTheme="minorHAnsi" w:cstheme="minorBidi"/>
              </w:rPr>
              <w:t xml:space="preserve">3.5 All foods and beverages sold during the school day meet </w:t>
            </w:r>
            <w:r w:rsidR="007C62AC">
              <w:t xml:space="preserve">the state and federal competitive food </w:t>
            </w:r>
            <w:r w:rsidRPr="18A103DC">
              <w:rPr>
                <w:rFonts w:asciiTheme="minorHAnsi" w:hAnsiTheme="minorHAnsi" w:cstheme="minorBidi"/>
              </w:rPr>
              <w:t>requirements</w:t>
            </w:r>
          </w:p>
        </w:tc>
        <w:tc>
          <w:tcPr>
            <w:tcW w:w="1099" w:type="dxa"/>
            <w:vAlign w:val="center"/>
          </w:tcPr>
          <w:p w14:paraId="23C3008E" w14:textId="77777777" w:rsidR="00813531" w:rsidRDefault="00813531" w:rsidP="00A603E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1475" w:type="dxa"/>
            <w:vAlign w:val="center"/>
          </w:tcPr>
          <w:p w14:paraId="0AF90E2C" w14:textId="77777777" w:rsidR="00813531" w:rsidRDefault="00813531" w:rsidP="00A603E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813531" w14:paraId="30F8C7F6" w14:textId="77777777" w:rsidTr="002A2D6C">
        <w:tc>
          <w:tcPr>
            <w:tcW w:w="6786" w:type="dxa"/>
          </w:tcPr>
          <w:p w14:paraId="3DBFF68E" w14:textId="4A8EC831" w:rsidR="00813531" w:rsidRDefault="004C7AC8" w:rsidP="18A103DC">
            <w:pPr>
              <w:pStyle w:val="BodyText"/>
              <w:rPr>
                <w:rStyle w:val="IntenseEmphasis"/>
                <w:i w:val="0"/>
                <w:iCs w:val="0"/>
                <w:color w:val="auto"/>
              </w:rPr>
            </w:pPr>
            <w:r w:rsidRPr="18A103DC">
              <w:rPr>
                <w:rFonts w:asciiTheme="minorHAnsi" w:hAnsiTheme="minorHAnsi" w:cstheme="minorBidi"/>
              </w:rPr>
              <w:t xml:space="preserve">3.6 All foods and beverages sold on campus at any time after school meet </w:t>
            </w:r>
            <w:r w:rsidR="007C62AC">
              <w:t xml:space="preserve">the state and federal competitive food </w:t>
            </w:r>
            <w:r w:rsidRPr="18A103DC">
              <w:rPr>
                <w:rFonts w:asciiTheme="minorHAnsi" w:hAnsiTheme="minorHAnsi" w:cstheme="minorBidi"/>
              </w:rPr>
              <w:t>standards</w:t>
            </w:r>
          </w:p>
        </w:tc>
        <w:tc>
          <w:tcPr>
            <w:tcW w:w="1099" w:type="dxa"/>
            <w:vAlign w:val="center"/>
          </w:tcPr>
          <w:p w14:paraId="0862869F" w14:textId="77777777" w:rsidR="00813531" w:rsidRDefault="00813531" w:rsidP="00A603E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1475" w:type="dxa"/>
            <w:vAlign w:val="center"/>
          </w:tcPr>
          <w:p w14:paraId="46D33DDB" w14:textId="77777777" w:rsidR="00813531" w:rsidRDefault="00813531" w:rsidP="00A603E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2A2D6C" w14:paraId="75E64197" w14:textId="77777777" w:rsidTr="002A2D6C">
        <w:tc>
          <w:tcPr>
            <w:tcW w:w="6786" w:type="dxa"/>
          </w:tcPr>
          <w:p w14:paraId="01638ED8" w14:textId="77777777" w:rsidR="002A2D6C" w:rsidRDefault="002A2D6C" w:rsidP="002A2D6C">
            <w:pPr>
              <w:pStyle w:val="BodyText"/>
              <w:rPr>
                <w:rFonts w:asciiTheme="minorHAnsi" w:hAnsiTheme="minorHAnsi" w:cstheme="minorBidi"/>
              </w:rPr>
            </w:pPr>
            <w:r w:rsidRPr="2281C674">
              <w:rPr>
                <w:rFonts w:asciiTheme="minorHAnsi" w:hAnsiTheme="minorHAnsi" w:cstheme="minorBidi"/>
              </w:rPr>
              <w:t>3.7 Limit the number of separate venues that sell foods and beverages other than school meals</w:t>
            </w:r>
          </w:p>
          <w:p w14:paraId="5D3E4465" w14:textId="50C71AFF" w:rsidR="002A2D6C" w:rsidRPr="18A103DC" w:rsidRDefault="002A2D6C" w:rsidP="007650FC">
            <w:pPr>
              <w:pStyle w:val="BodyText"/>
              <w:jc w:val="right"/>
              <w:rPr>
                <w:rFonts w:asciiTheme="minorHAnsi" w:hAnsiTheme="minorHAnsi" w:cstheme="minorBidi"/>
              </w:rPr>
            </w:pPr>
            <w:r>
              <w:rPr>
                <w:rStyle w:val="IntenseEmphasis"/>
                <w:rFonts w:ascii="Wingdings" w:eastAsia="Wingdings" w:hAnsi="Wingdings" w:cs="Wingdings"/>
                <w:i w:val="0"/>
                <w:iCs w:val="0"/>
                <w:color w:val="auto"/>
              </w:rPr>
              <w:t xml:space="preserve"> </w:t>
            </w:r>
            <w:r w:rsidRPr="00726A7F">
              <w:rPr>
                <w:rFonts w:asciiTheme="minorHAnsi" w:eastAsiaTheme="minorEastAsia" w:hAnsiTheme="minorHAnsi" w:cstheme="minorBidi"/>
                <w:szCs w:val="24"/>
              </w:rPr>
              <w:t>N/A (</w:t>
            </w:r>
            <w:r>
              <w:rPr>
                <w:rFonts w:asciiTheme="minorHAnsi" w:eastAsiaTheme="minorEastAsia" w:hAnsiTheme="minorHAnsi" w:cstheme="minorBidi"/>
                <w:szCs w:val="24"/>
              </w:rPr>
              <w:t xml:space="preserve">this is an elementary </w:t>
            </w:r>
            <w:r w:rsidRPr="00726A7F">
              <w:rPr>
                <w:rFonts w:asciiTheme="minorHAnsi" w:eastAsiaTheme="minorEastAsia" w:hAnsiTheme="minorHAnsi" w:cstheme="minorBidi"/>
                <w:szCs w:val="24"/>
              </w:rPr>
              <w:t>school)</w:t>
            </w:r>
          </w:p>
        </w:tc>
        <w:tc>
          <w:tcPr>
            <w:tcW w:w="1099" w:type="dxa"/>
            <w:vAlign w:val="center"/>
          </w:tcPr>
          <w:p w14:paraId="38D2CEBA" w14:textId="0FBCC420" w:rsidR="002A2D6C" w:rsidRDefault="002A2D6C" w:rsidP="002A2D6C">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1475" w:type="dxa"/>
            <w:vAlign w:val="center"/>
          </w:tcPr>
          <w:p w14:paraId="0A518EF7" w14:textId="57BCA9F6" w:rsidR="002A2D6C" w:rsidRDefault="002A2D6C" w:rsidP="002A2D6C">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r>
      <w:tr w:rsidR="002A2D6C" w14:paraId="3C6318DE" w14:textId="77777777" w:rsidTr="002A2D6C">
        <w:tc>
          <w:tcPr>
            <w:tcW w:w="6786" w:type="dxa"/>
          </w:tcPr>
          <w:p w14:paraId="531BF432" w14:textId="17A40B71" w:rsidR="002A2D6C" w:rsidRDefault="002A2D6C" w:rsidP="002A2D6C">
            <w:pPr>
              <w:pStyle w:val="BodyText"/>
              <w:rPr>
                <w:rStyle w:val="IntenseEmphasis"/>
                <w:i w:val="0"/>
                <w:iCs w:val="0"/>
                <w:color w:val="auto"/>
              </w:rPr>
            </w:pPr>
            <w:r w:rsidRPr="18A103DC">
              <w:rPr>
                <w:rFonts w:asciiTheme="minorHAnsi" w:hAnsiTheme="minorHAnsi" w:cstheme="minorBidi"/>
              </w:rPr>
              <w:t>3.</w:t>
            </w:r>
            <w:r>
              <w:rPr>
                <w:rFonts w:asciiTheme="minorHAnsi" w:hAnsiTheme="minorHAnsi" w:cstheme="minorBidi"/>
              </w:rPr>
              <w:t>8</w:t>
            </w:r>
            <w:r w:rsidRPr="18A103DC">
              <w:rPr>
                <w:rFonts w:asciiTheme="minorHAnsi" w:hAnsiTheme="minorHAnsi" w:cstheme="minorBidi"/>
              </w:rPr>
              <w:t xml:space="preserve"> Beverages sold to students on campus during the school day meet </w:t>
            </w:r>
            <w:r>
              <w:t xml:space="preserve">the state and federal competitive food </w:t>
            </w:r>
            <w:r w:rsidRPr="18A103DC">
              <w:rPr>
                <w:rFonts w:asciiTheme="minorHAnsi" w:hAnsiTheme="minorHAnsi" w:cstheme="minorBidi"/>
              </w:rPr>
              <w:t>standards</w:t>
            </w:r>
          </w:p>
        </w:tc>
        <w:tc>
          <w:tcPr>
            <w:tcW w:w="1099" w:type="dxa"/>
            <w:vAlign w:val="center"/>
          </w:tcPr>
          <w:p w14:paraId="7273F51B" w14:textId="77777777" w:rsidR="002A2D6C" w:rsidRDefault="002A2D6C" w:rsidP="002A2D6C">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1475" w:type="dxa"/>
            <w:vAlign w:val="center"/>
          </w:tcPr>
          <w:p w14:paraId="658F0FEE" w14:textId="77777777" w:rsidR="002A2D6C" w:rsidRDefault="002A2D6C" w:rsidP="002A2D6C">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2A2D6C" w14:paraId="203914E0" w14:textId="77777777" w:rsidTr="002A2D6C">
        <w:tc>
          <w:tcPr>
            <w:tcW w:w="6786" w:type="dxa"/>
          </w:tcPr>
          <w:p w14:paraId="40BDDCB5" w14:textId="0B57B5B0" w:rsidR="002A2D6C" w:rsidRDefault="002A2D6C" w:rsidP="002A2D6C">
            <w:pPr>
              <w:pStyle w:val="BodyText"/>
              <w:rPr>
                <w:rStyle w:val="IntenseEmphasis"/>
                <w:i w:val="0"/>
                <w:iCs w:val="0"/>
                <w:color w:val="auto"/>
              </w:rPr>
            </w:pPr>
            <w:r w:rsidRPr="18A103DC">
              <w:rPr>
                <w:rFonts w:asciiTheme="minorHAnsi" w:hAnsiTheme="minorHAnsi" w:cstheme="minorBidi"/>
              </w:rPr>
              <w:t>3.</w:t>
            </w:r>
            <w:r>
              <w:rPr>
                <w:rFonts w:asciiTheme="minorHAnsi" w:hAnsiTheme="minorHAnsi" w:cstheme="minorBidi"/>
              </w:rPr>
              <w:t>9</w:t>
            </w:r>
            <w:r w:rsidRPr="18A103DC">
              <w:rPr>
                <w:rFonts w:asciiTheme="minorHAnsi" w:hAnsiTheme="minorHAnsi" w:cstheme="minorBidi"/>
              </w:rPr>
              <w:t xml:space="preserve"> Sugar-sweetened beverages are not served at school events</w:t>
            </w:r>
          </w:p>
        </w:tc>
        <w:tc>
          <w:tcPr>
            <w:tcW w:w="1099" w:type="dxa"/>
            <w:vAlign w:val="center"/>
          </w:tcPr>
          <w:p w14:paraId="4EC8E059" w14:textId="77777777" w:rsidR="002A2D6C" w:rsidRDefault="002A2D6C" w:rsidP="002A2D6C">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1475" w:type="dxa"/>
            <w:vAlign w:val="center"/>
          </w:tcPr>
          <w:p w14:paraId="0B5392F2" w14:textId="77777777" w:rsidR="002A2D6C" w:rsidRDefault="002A2D6C" w:rsidP="002A2D6C">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2A2D6C" w14:paraId="58486947" w14:textId="77777777" w:rsidTr="002A2D6C">
        <w:tc>
          <w:tcPr>
            <w:tcW w:w="6786" w:type="dxa"/>
          </w:tcPr>
          <w:p w14:paraId="48E28960" w14:textId="3EE1C6ED" w:rsidR="002A2D6C" w:rsidRDefault="002A2D6C" w:rsidP="002A2D6C">
            <w:pPr>
              <w:pStyle w:val="BodyText"/>
              <w:rPr>
                <w:rStyle w:val="IntenseEmphasis"/>
                <w:i w:val="0"/>
                <w:iCs w:val="0"/>
                <w:color w:val="auto"/>
              </w:rPr>
            </w:pPr>
            <w:r w:rsidRPr="18A103DC">
              <w:rPr>
                <w:rFonts w:asciiTheme="minorHAnsi" w:hAnsiTheme="minorHAnsi" w:cstheme="minorBidi"/>
              </w:rPr>
              <w:t>3.</w:t>
            </w:r>
            <w:r>
              <w:rPr>
                <w:rFonts w:asciiTheme="minorHAnsi" w:hAnsiTheme="minorHAnsi" w:cstheme="minorBidi"/>
              </w:rPr>
              <w:t>10</w:t>
            </w:r>
            <w:r w:rsidRPr="18A103DC">
              <w:rPr>
                <w:rFonts w:asciiTheme="minorHAnsi" w:hAnsiTheme="minorHAnsi" w:cstheme="minorBidi"/>
              </w:rPr>
              <w:t xml:space="preserve"> Teachers are discouraged from serving sugar-sweetened beverages at classroom celebrations</w:t>
            </w:r>
          </w:p>
        </w:tc>
        <w:tc>
          <w:tcPr>
            <w:tcW w:w="1099" w:type="dxa"/>
            <w:vAlign w:val="center"/>
          </w:tcPr>
          <w:p w14:paraId="35BD03F6" w14:textId="77777777" w:rsidR="002A2D6C" w:rsidRDefault="002A2D6C" w:rsidP="002A2D6C">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1475" w:type="dxa"/>
            <w:vAlign w:val="center"/>
          </w:tcPr>
          <w:p w14:paraId="2F4DD746" w14:textId="77777777" w:rsidR="002A2D6C" w:rsidRDefault="002A2D6C" w:rsidP="002A2D6C">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2A2D6C" w14:paraId="213147A0" w14:textId="77777777" w:rsidTr="002A2D6C">
        <w:tc>
          <w:tcPr>
            <w:tcW w:w="6786" w:type="dxa"/>
          </w:tcPr>
          <w:p w14:paraId="6CFBA241" w14:textId="76994F75" w:rsidR="002A2D6C" w:rsidRDefault="002A2D6C" w:rsidP="002A2D6C">
            <w:pPr>
              <w:pStyle w:val="BodyText"/>
              <w:rPr>
                <w:rStyle w:val="IntenseEmphasis"/>
                <w:i w:val="0"/>
                <w:iCs w:val="0"/>
                <w:color w:val="auto"/>
              </w:rPr>
            </w:pPr>
            <w:r w:rsidRPr="18A103DC">
              <w:rPr>
                <w:rFonts w:asciiTheme="minorHAnsi" w:hAnsiTheme="minorHAnsi" w:cstheme="minorBidi"/>
              </w:rPr>
              <w:t>3.1</w:t>
            </w:r>
            <w:r>
              <w:rPr>
                <w:rFonts w:asciiTheme="minorHAnsi" w:hAnsiTheme="minorHAnsi" w:cstheme="minorBidi"/>
              </w:rPr>
              <w:t>1</w:t>
            </w:r>
            <w:r w:rsidRPr="18A103DC">
              <w:rPr>
                <w:rFonts w:asciiTheme="minorHAnsi" w:hAnsiTheme="minorHAnsi" w:cstheme="minorBidi"/>
              </w:rPr>
              <w:t xml:space="preserve"> Safe and clean drinking water is available to students</w:t>
            </w:r>
          </w:p>
        </w:tc>
        <w:tc>
          <w:tcPr>
            <w:tcW w:w="1099" w:type="dxa"/>
            <w:vAlign w:val="center"/>
          </w:tcPr>
          <w:p w14:paraId="0C8C932C" w14:textId="77777777" w:rsidR="002A2D6C" w:rsidRDefault="002A2D6C" w:rsidP="002A2D6C">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1475" w:type="dxa"/>
            <w:vAlign w:val="center"/>
          </w:tcPr>
          <w:p w14:paraId="07F6C6B2" w14:textId="77777777" w:rsidR="002A2D6C" w:rsidRDefault="002A2D6C" w:rsidP="002A2D6C">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2A2D6C" w14:paraId="05E224BB" w14:textId="77777777" w:rsidTr="002A2D6C">
        <w:tc>
          <w:tcPr>
            <w:tcW w:w="6786" w:type="dxa"/>
          </w:tcPr>
          <w:p w14:paraId="7A957800" w14:textId="728A21C7" w:rsidR="002A2D6C" w:rsidRDefault="002A2D6C" w:rsidP="002A2D6C">
            <w:pPr>
              <w:pStyle w:val="BodyText"/>
              <w:rPr>
                <w:rStyle w:val="IntenseEmphasis"/>
                <w:i w:val="0"/>
                <w:iCs w:val="0"/>
                <w:color w:val="auto"/>
              </w:rPr>
            </w:pPr>
            <w:r w:rsidRPr="18A103DC">
              <w:rPr>
                <w:rFonts w:asciiTheme="minorHAnsi" w:hAnsiTheme="minorHAnsi" w:cstheme="minorBidi"/>
              </w:rPr>
              <w:t>3.1</w:t>
            </w:r>
            <w:r>
              <w:rPr>
                <w:rFonts w:asciiTheme="minorHAnsi" w:hAnsiTheme="minorHAnsi" w:cstheme="minorBidi"/>
              </w:rPr>
              <w:t>2</w:t>
            </w:r>
            <w:r w:rsidRPr="18A103DC">
              <w:rPr>
                <w:rFonts w:asciiTheme="minorHAnsi" w:hAnsiTheme="minorHAnsi" w:cstheme="minorBidi"/>
              </w:rPr>
              <w:t xml:space="preserve"> Students are allowed to carry and fill refillable water bottles</w:t>
            </w:r>
          </w:p>
        </w:tc>
        <w:tc>
          <w:tcPr>
            <w:tcW w:w="1099" w:type="dxa"/>
            <w:vAlign w:val="center"/>
          </w:tcPr>
          <w:p w14:paraId="53297EA7" w14:textId="77777777" w:rsidR="002A2D6C" w:rsidRDefault="002A2D6C" w:rsidP="002A2D6C">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1475" w:type="dxa"/>
            <w:vAlign w:val="center"/>
          </w:tcPr>
          <w:p w14:paraId="79ECA0CF" w14:textId="77777777" w:rsidR="002A2D6C" w:rsidRDefault="002A2D6C" w:rsidP="002A2D6C">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2A2D6C" w14:paraId="042311A7" w14:textId="77777777" w:rsidTr="002A2D6C">
        <w:tc>
          <w:tcPr>
            <w:tcW w:w="6786" w:type="dxa"/>
          </w:tcPr>
          <w:p w14:paraId="73FDD3A7" w14:textId="383ECD40" w:rsidR="002A2D6C" w:rsidRDefault="002A2D6C" w:rsidP="002A2D6C">
            <w:pPr>
              <w:pStyle w:val="BodyText"/>
              <w:rPr>
                <w:rFonts w:asciiTheme="minorHAnsi" w:hAnsiTheme="minorHAnsi" w:cstheme="minorBidi"/>
              </w:rPr>
            </w:pPr>
            <w:r w:rsidRPr="18A103DC">
              <w:rPr>
                <w:rFonts w:asciiTheme="minorHAnsi" w:hAnsiTheme="minorHAnsi" w:cstheme="minorBidi"/>
              </w:rPr>
              <w:t>3.1</w:t>
            </w:r>
            <w:r>
              <w:rPr>
                <w:rFonts w:asciiTheme="minorHAnsi" w:hAnsiTheme="minorHAnsi" w:cstheme="minorBidi"/>
              </w:rPr>
              <w:t>3</w:t>
            </w:r>
            <w:r w:rsidRPr="18A103DC">
              <w:rPr>
                <w:rFonts w:asciiTheme="minorHAnsi" w:hAnsiTheme="minorHAnsi" w:cstheme="minorBidi"/>
              </w:rPr>
              <w:t xml:space="preserve"> Students have access to water bottle fillers</w:t>
            </w:r>
          </w:p>
        </w:tc>
        <w:tc>
          <w:tcPr>
            <w:tcW w:w="1099" w:type="dxa"/>
            <w:vAlign w:val="center"/>
          </w:tcPr>
          <w:p w14:paraId="6BAD997D" w14:textId="5B0F5C50" w:rsidR="002A2D6C" w:rsidRDefault="002A2D6C" w:rsidP="002A2D6C">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1475" w:type="dxa"/>
            <w:vAlign w:val="center"/>
          </w:tcPr>
          <w:p w14:paraId="7DE638EF" w14:textId="77553E07" w:rsidR="002A2D6C" w:rsidRDefault="002A2D6C" w:rsidP="002A2D6C">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r>
      <w:tr w:rsidR="002A2D6C" w14:paraId="21125DDB" w14:textId="77777777" w:rsidTr="002A2D6C">
        <w:tc>
          <w:tcPr>
            <w:tcW w:w="6786" w:type="dxa"/>
          </w:tcPr>
          <w:p w14:paraId="5894EC18" w14:textId="5C54D0C3" w:rsidR="002A2D6C" w:rsidRPr="00330F08" w:rsidRDefault="002A2D6C" w:rsidP="002A2D6C">
            <w:pPr>
              <w:pStyle w:val="BodyText"/>
              <w:spacing w:after="240"/>
              <w:rPr>
                <w:rFonts w:asciiTheme="minorHAnsi" w:hAnsiTheme="minorHAnsi" w:cstheme="minorBidi"/>
              </w:rPr>
            </w:pPr>
            <w:r w:rsidRPr="18A103DC">
              <w:rPr>
                <w:rFonts w:asciiTheme="minorHAnsi" w:hAnsiTheme="minorHAnsi" w:cstheme="minorBidi"/>
              </w:rPr>
              <w:t>3.1</w:t>
            </w:r>
            <w:r>
              <w:rPr>
                <w:rFonts w:asciiTheme="minorHAnsi" w:hAnsiTheme="minorHAnsi" w:cstheme="minorBidi"/>
              </w:rPr>
              <w:t>4</w:t>
            </w:r>
            <w:r w:rsidRPr="18A103DC">
              <w:rPr>
                <w:rFonts w:asciiTheme="minorHAnsi" w:hAnsiTheme="minorHAnsi" w:cstheme="minorBidi"/>
              </w:rPr>
              <w:t xml:space="preserve"> Other, describe: </w:t>
            </w:r>
          </w:p>
        </w:tc>
        <w:tc>
          <w:tcPr>
            <w:tcW w:w="1099" w:type="dxa"/>
            <w:vAlign w:val="center"/>
          </w:tcPr>
          <w:p w14:paraId="64323021" w14:textId="58DEF20D" w:rsidR="002A2D6C" w:rsidRDefault="002A2D6C" w:rsidP="002A2D6C">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1475" w:type="dxa"/>
            <w:vAlign w:val="center"/>
          </w:tcPr>
          <w:p w14:paraId="746D52E7" w14:textId="7BF8C133" w:rsidR="002A2D6C" w:rsidRDefault="002A2D6C" w:rsidP="002A2D6C">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r>
    </w:tbl>
    <w:p w14:paraId="1DEF663D" w14:textId="77777777" w:rsidR="00813531" w:rsidRDefault="00813531" w:rsidP="00813531">
      <w:pPr>
        <w:pStyle w:val="BodyText"/>
        <w:rPr>
          <w:rStyle w:val="IntenseEmphasis"/>
          <w:i w:val="0"/>
          <w:iCs w:val="0"/>
          <w:color w:val="auto"/>
        </w:rPr>
      </w:pPr>
    </w:p>
    <w:p w14:paraId="0A17AFAC" w14:textId="77777777" w:rsidR="00906707" w:rsidRDefault="00906707" w:rsidP="00B91486">
      <w:pPr>
        <w:pStyle w:val="LACSections"/>
        <w:sectPr w:rsidR="00906707">
          <w:headerReference w:type="default" r:id="rId20"/>
          <w:footerReference w:type="default" r:id="rId21"/>
          <w:pgSz w:w="12240" w:h="15840"/>
          <w:pgMar w:top="1440" w:right="1440" w:bottom="1440" w:left="1440" w:header="720" w:footer="720" w:gutter="0"/>
          <w:cols w:space="720"/>
          <w:docGrid w:linePitch="360"/>
        </w:sectPr>
      </w:pPr>
    </w:p>
    <w:p w14:paraId="2A6B7696" w14:textId="09C02CE4" w:rsidR="00B91486" w:rsidRPr="00906707" w:rsidRDefault="00B91486" w:rsidP="00906707">
      <w:pPr>
        <w:pStyle w:val="LACSections"/>
        <w:rPr>
          <w:rStyle w:val="IntenseEmphasis"/>
          <w:i w:val="0"/>
          <w:iCs w:val="0"/>
          <w:color w:val="auto"/>
          <w:sz w:val="32"/>
        </w:rPr>
      </w:pPr>
      <w:bookmarkStart w:id="4" w:name="Section4"/>
      <w:r w:rsidRPr="00E763C1">
        <w:lastRenderedPageBreak/>
        <w:t xml:space="preserve">Section </w:t>
      </w:r>
      <w:r>
        <w:t>4</w:t>
      </w:r>
      <w:bookmarkEnd w:id="4"/>
      <w:r w:rsidRPr="00E763C1">
        <w:t xml:space="preserve">: </w:t>
      </w:r>
      <w:r>
        <w:t>Gardens</w:t>
      </w:r>
    </w:p>
    <w:p w14:paraId="61D99016" w14:textId="4433593D" w:rsidR="00B91486" w:rsidRDefault="00B12C57" w:rsidP="00F322E9">
      <w:pPr>
        <w:spacing w:after="240" w:line="264" w:lineRule="auto"/>
        <w:rPr>
          <w:rStyle w:val="IntenseEmphasis"/>
          <w:i w:val="0"/>
          <w:iCs w:val="0"/>
          <w:color w:val="auto"/>
        </w:rPr>
      </w:pPr>
      <w:r>
        <w:rPr>
          <w:rStyle w:val="IntenseEmphasis"/>
        </w:rPr>
        <w:t>Listed below are different types of healthy practices and policies that CalFresh Healthy Living staff may be working towards. For each of the areas you worked in this fiscal year, indicate whether you were working towards improving practices, written policy, or both by marking the appropriate boxes.</w:t>
      </w:r>
    </w:p>
    <w:tbl>
      <w:tblPr>
        <w:tblStyle w:val="TableGrid"/>
        <w:tblW w:w="0" w:type="auto"/>
        <w:tblBorders>
          <w:left w:val="none" w:sz="0" w:space="0" w:color="auto"/>
          <w:right w:val="none" w:sz="0" w:space="0" w:color="auto"/>
          <w:insideH w:val="none" w:sz="0" w:space="0" w:color="auto"/>
          <w:insideV w:val="none" w:sz="0" w:space="0" w:color="auto"/>
        </w:tblBorders>
        <w:tblCellMar>
          <w:top w:w="58" w:type="dxa"/>
          <w:left w:w="0" w:type="dxa"/>
          <w:bottom w:w="58" w:type="dxa"/>
        </w:tblCellMar>
        <w:tblLook w:val="04A0" w:firstRow="1" w:lastRow="0" w:firstColumn="1" w:lastColumn="0" w:noHBand="0" w:noVBand="1"/>
      </w:tblPr>
      <w:tblGrid>
        <w:gridCol w:w="7258"/>
        <w:gridCol w:w="1108"/>
        <w:gridCol w:w="994"/>
      </w:tblGrid>
      <w:tr w:rsidR="00B91486" w14:paraId="4AF539C7" w14:textId="77777777" w:rsidTr="00A603E3">
        <w:tc>
          <w:tcPr>
            <w:tcW w:w="7258" w:type="dxa"/>
            <w:tcBorders>
              <w:top w:val="single" w:sz="4" w:space="0" w:color="auto"/>
              <w:bottom w:val="single" w:sz="4" w:space="0" w:color="auto"/>
            </w:tcBorders>
          </w:tcPr>
          <w:p w14:paraId="72798A82" w14:textId="4B1706C1" w:rsidR="00B91486" w:rsidRDefault="00B12C57" w:rsidP="00A603E3">
            <w:pPr>
              <w:pStyle w:val="BodyText"/>
              <w:rPr>
                <w:rStyle w:val="IntenseEmphasis"/>
                <w:i w:val="0"/>
                <w:iCs w:val="0"/>
                <w:color w:val="auto"/>
              </w:rPr>
            </w:pPr>
            <w:r w:rsidRPr="00416BB4">
              <w:rPr>
                <w:rStyle w:val="IntenseEmphasis"/>
                <w:b/>
                <w:bCs/>
                <w:color w:val="auto"/>
              </w:rPr>
              <w:t xml:space="preserve">During the current federal fiscal year, </w:t>
            </w:r>
            <w:r w:rsidRPr="001C4607">
              <w:rPr>
                <w:rStyle w:val="IntenseEmphasis"/>
                <w:b/>
                <w:bCs/>
                <w:color w:val="auto"/>
              </w:rPr>
              <w:t>which of these</w:t>
            </w:r>
            <w:r>
              <w:rPr>
                <w:rStyle w:val="IntenseEmphasis"/>
                <w:b/>
                <w:bCs/>
                <w:color w:val="auto"/>
              </w:rPr>
              <w:t xml:space="preserve"> </w:t>
            </w:r>
            <w:r w:rsidRPr="001C4607">
              <w:rPr>
                <w:rStyle w:val="IntenseEmphasis"/>
                <w:b/>
                <w:bCs/>
                <w:color w:val="auto"/>
              </w:rPr>
              <w:t>efforts were CalFresh Healthy Living funds or staff involved in improving?</w:t>
            </w:r>
          </w:p>
        </w:tc>
        <w:tc>
          <w:tcPr>
            <w:tcW w:w="1108" w:type="dxa"/>
            <w:tcBorders>
              <w:top w:val="single" w:sz="4" w:space="0" w:color="auto"/>
              <w:bottom w:val="single" w:sz="4" w:space="0" w:color="auto"/>
            </w:tcBorders>
            <w:vAlign w:val="bottom"/>
          </w:tcPr>
          <w:p w14:paraId="5A057C15" w14:textId="77777777" w:rsidR="00B91486" w:rsidRDefault="00B91486" w:rsidP="00A603E3">
            <w:pPr>
              <w:pStyle w:val="BodyText"/>
              <w:jc w:val="center"/>
              <w:rPr>
                <w:rStyle w:val="IntenseEmphasis"/>
                <w:i w:val="0"/>
                <w:iCs w:val="0"/>
                <w:color w:val="auto"/>
              </w:rPr>
            </w:pPr>
            <w:r w:rsidRPr="00416BB4">
              <w:rPr>
                <w:rFonts w:asciiTheme="minorHAnsi" w:hAnsiTheme="minorHAnsi" w:cstheme="minorHAnsi"/>
                <w:b/>
                <w:bCs/>
                <w:szCs w:val="24"/>
              </w:rPr>
              <w:t>Practices</w:t>
            </w:r>
          </w:p>
        </w:tc>
        <w:tc>
          <w:tcPr>
            <w:tcW w:w="994" w:type="dxa"/>
            <w:tcBorders>
              <w:top w:val="single" w:sz="4" w:space="0" w:color="auto"/>
              <w:bottom w:val="single" w:sz="4" w:space="0" w:color="auto"/>
            </w:tcBorders>
            <w:vAlign w:val="bottom"/>
          </w:tcPr>
          <w:p w14:paraId="1F762878" w14:textId="77777777" w:rsidR="00B91486" w:rsidRPr="00416BB4" w:rsidRDefault="00B91486" w:rsidP="00A603E3">
            <w:pPr>
              <w:pStyle w:val="BodyText"/>
              <w:jc w:val="center"/>
              <w:rPr>
                <w:rFonts w:asciiTheme="minorHAnsi" w:hAnsiTheme="minorHAnsi" w:cstheme="minorHAnsi"/>
                <w:b/>
                <w:bCs/>
                <w:szCs w:val="24"/>
              </w:rPr>
            </w:pPr>
            <w:r w:rsidRPr="00416BB4">
              <w:rPr>
                <w:rFonts w:asciiTheme="minorHAnsi" w:hAnsiTheme="minorHAnsi" w:cstheme="minorHAnsi"/>
                <w:b/>
                <w:bCs/>
                <w:szCs w:val="24"/>
              </w:rPr>
              <w:t>Written</w:t>
            </w:r>
          </w:p>
          <w:p w14:paraId="12FB3A38" w14:textId="77777777" w:rsidR="00B91486" w:rsidRDefault="00B91486" w:rsidP="00A603E3">
            <w:pPr>
              <w:pStyle w:val="BodyText"/>
              <w:jc w:val="center"/>
              <w:rPr>
                <w:rStyle w:val="IntenseEmphasis"/>
                <w:i w:val="0"/>
                <w:iCs w:val="0"/>
                <w:color w:val="auto"/>
              </w:rPr>
            </w:pPr>
            <w:r w:rsidRPr="00416BB4">
              <w:rPr>
                <w:rFonts w:asciiTheme="minorHAnsi" w:hAnsiTheme="minorHAnsi" w:cstheme="minorHAnsi"/>
                <w:b/>
                <w:bCs/>
                <w:szCs w:val="24"/>
              </w:rPr>
              <w:t>Policy</w:t>
            </w:r>
          </w:p>
        </w:tc>
      </w:tr>
      <w:tr w:rsidR="00B91486" w14:paraId="4D6222BD" w14:textId="77777777" w:rsidTr="00A603E3">
        <w:tc>
          <w:tcPr>
            <w:tcW w:w="7258" w:type="dxa"/>
            <w:tcBorders>
              <w:top w:val="single" w:sz="4" w:space="0" w:color="auto"/>
            </w:tcBorders>
          </w:tcPr>
          <w:p w14:paraId="3CB6736A" w14:textId="2C45387D" w:rsidR="00B91486" w:rsidRDefault="00AD2B65" w:rsidP="00A603E3">
            <w:pPr>
              <w:pStyle w:val="BodyText"/>
              <w:rPr>
                <w:rStyle w:val="IntenseEmphasis"/>
                <w:i w:val="0"/>
                <w:iCs w:val="0"/>
                <w:color w:val="auto"/>
              </w:rPr>
            </w:pPr>
            <w:r w:rsidRPr="00AD2B65">
              <w:rPr>
                <w:rFonts w:asciiTheme="minorHAnsi" w:hAnsiTheme="minorHAnsi" w:cstheme="minorHAnsi"/>
                <w:szCs w:val="24"/>
              </w:rPr>
              <w:t>4.1 The</w:t>
            </w:r>
            <w:r>
              <w:rPr>
                <w:rFonts w:asciiTheme="minorHAnsi" w:hAnsiTheme="minorHAnsi" w:cstheme="minorHAnsi"/>
                <w:szCs w:val="24"/>
              </w:rPr>
              <w:t xml:space="preserve"> school has</w:t>
            </w:r>
            <w:r w:rsidRPr="00AD2B65">
              <w:rPr>
                <w:rFonts w:asciiTheme="minorHAnsi" w:hAnsiTheme="minorHAnsi" w:cstheme="minorHAnsi"/>
                <w:szCs w:val="24"/>
              </w:rPr>
              <w:t xml:space="preserve"> access to an onsite or community garden for use</w:t>
            </w:r>
            <w:r>
              <w:rPr>
                <w:rFonts w:asciiTheme="minorHAnsi" w:hAnsiTheme="minorHAnsi" w:cstheme="minorHAnsi"/>
                <w:szCs w:val="24"/>
              </w:rPr>
              <w:t>d and maintained for growing fruits and/or vegetables</w:t>
            </w:r>
          </w:p>
        </w:tc>
        <w:tc>
          <w:tcPr>
            <w:tcW w:w="1108" w:type="dxa"/>
            <w:tcBorders>
              <w:top w:val="single" w:sz="4" w:space="0" w:color="auto"/>
            </w:tcBorders>
            <w:vAlign w:val="center"/>
          </w:tcPr>
          <w:p w14:paraId="3E768778" w14:textId="77777777" w:rsidR="00B91486" w:rsidRDefault="00B91486" w:rsidP="00A603E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tcBorders>
              <w:top w:val="single" w:sz="4" w:space="0" w:color="auto"/>
            </w:tcBorders>
            <w:vAlign w:val="center"/>
          </w:tcPr>
          <w:p w14:paraId="6437D7E4" w14:textId="77777777" w:rsidR="00B91486" w:rsidRDefault="00B91486" w:rsidP="00A603E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B91486" w14:paraId="2AD0746F" w14:textId="77777777" w:rsidTr="00A603E3">
        <w:tc>
          <w:tcPr>
            <w:tcW w:w="7258" w:type="dxa"/>
          </w:tcPr>
          <w:p w14:paraId="48DB8F7E" w14:textId="32FB60B8" w:rsidR="00B91486" w:rsidRDefault="004250FB" w:rsidP="00A603E3">
            <w:pPr>
              <w:pStyle w:val="BodyText"/>
              <w:rPr>
                <w:rStyle w:val="IntenseEmphasis"/>
                <w:i w:val="0"/>
                <w:iCs w:val="0"/>
                <w:color w:val="auto"/>
              </w:rPr>
            </w:pPr>
            <w:r w:rsidRPr="004250FB">
              <w:rPr>
                <w:rFonts w:asciiTheme="minorHAnsi" w:hAnsiTheme="minorHAnsi" w:cstheme="minorHAnsi"/>
                <w:szCs w:val="24"/>
              </w:rPr>
              <w:t>4.2 When nutrition education is offered the garden is incorporated</w:t>
            </w:r>
          </w:p>
        </w:tc>
        <w:tc>
          <w:tcPr>
            <w:tcW w:w="1108" w:type="dxa"/>
            <w:vAlign w:val="center"/>
          </w:tcPr>
          <w:p w14:paraId="2A1C9EA8" w14:textId="77777777" w:rsidR="00B91486" w:rsidRDefault="00B91486" w:rsidP="00A603E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26FF4A41" w14:textId="77777777" w:rsidR="00B91486" w:rsidRDefault="00B91486" w:rsidP="00A603E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B91486" w14:paraId="01CCC4AF" w14:textId="77777777" w:rsidTr="00A603E3">
        <w:tc>
          <w:tcPr>
            <w:tcW w:w="7258" w:type="dxa"/>
          </w:tcPr>
          <w:p w14:paraId="1A0F917B" w14:textId="619ED253" w:rsidR="00B91486" w:rsidRDefault="004250FB" w:rsidP="00A603E3">
            <w:pPr>
              <w:pStyle w:val="BodyText"/>
              <w:rPr>
                <w:rStyle w:val="IntenseEmphasis"/>
                <w:i w:val="0"/>
                <w:iCs w:val="0"/>
                <w:color w:val="auto"/>
              </w:rPr>
            </w:pPr>
            <w:r w:rsidRPr="004250FB">
              <w:rPr>
                <w:rFonts w:asciiTheme="minorHAnsi" w:hAnsiTheme="minorHAnsi" w:cstheme="minorHAnsi"/>
                <w:szCs w:val="24"/>
              </w:rPr>
              <w:t>4.3 All students tend the garden</w:t>
            </w:r>
          </w:p>
        </w:tc>
        <w:tc>
          <w:tcPr>
            <w:tcW w:w="1108" w:type="dxa"/>
            <w:vAlign w:val="center"/>
          </w:tcPr>
          <w:p w14:paraId="624CD647" w14:textId="77777777" w:rsidR="00B91486" w:rsidRDefault="00B91486" w:rsidP="00A603E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38C53D48" w14:textId="77777777" w:rsidR="00B91486" w:rsidRDefault="00B91486" w:rsidP="00A603E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B91486" w14:paraId="2A175A39" w14:textId="77777777" w:rsidTr="00A603E3">
        <w:tc>
          <w:tcPr>
            <w:tcW w:w="7258" w:type="dxa"/>
          </w:tcPr>
          <w:p w14:paraId="27A212AA" w14:textId="2289984F" w:rsidR="00B91486" w:rsidRDefault="004250FB" w:rsidP="00A603E3">
            <w:pPr>
              <w:pStyle w:val="BodyText"/>
              <w:rPr>
                <w:rStyle w:val="IntenseEmphasis"/>
                <w:i w:val="0"/>
                <w:iCs w:val="0"/>
                <w:color w:val="auto"/>
              </w:rPr>
            </w:pPr>
            <w:r w:rsidRPr="004250FB">
              <w:rPr>
                <w:rFonts w:asciiTheme="minorHAnsi" w:hAnsiTheme="minorHAnsi" w:cstheme="minorHAnsi"/>
                <w:szCs w:val="24"/>
              </w:rPr>
              <w:t>4.4 Students tend the garden throughout the year</w:t>
            </w:r>
          </w:p>
        </w:tc>
        <w:tc>
          <w:tcPr>
            <w:tcW w:w="1108" w:type="dxa"/>
            <w:vAlign w:val="center"/>
          </w:tcPr>
          <w:p w14:paraId="0FB2DA3B" w14:textId="77777777" w:rsidR="00B91486" w:rsidRDefault="00B91486" w:rsidP="00A603E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5B6AC513" w14:textId="77777777" w:rsidR="00B91486" w:rsidRDefault="00B91486" w:rsidP="00A603E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B91486" w14:paraId="44D07184" w14:textId="77777777" w:rsidTr="00A603E3">
        <w:tc>
          <w:tcPr>
            <w:tcW w:w="7258" w:type="dxa"/>
          </w:tcPr>
          <w:p w14:paraId="5CECFAE5" w14:textId="2C6BF110" w:rsidR="00B91486" w:rsidRDefault="004250FB" w:rsidP="00A603E3">
            <w:pPr>
              <w:pStyle w:val="BodyText"/>
              <w:rPr>
                <w:rStyle w:val="IntenseEmphasis"/>
                <w:i w:val="0"/>
                <w:iCs w:val="0"/>
                <w:color w:val="auto"/>
              </w:rPr>
            </w:pPr>
            <w:r w:rsidRPr="004250FB">
              <w:rPr>
                <w:rFonts w:asciiTheme="minorHAnsi" w:hAnsiTheme="minorHAnsi" w:cstheme="minorHAnsi"/>
                <w:szCs w:val="24"/>
              </w:rPr>
              <w:t>4.5 Produce from the garden is distributed to families</w:t>
            </w:r>
          </w:p>
        </w:tc>
        <w:tc>
          <w:tcPr>
            <w:tcW w:w="1108" w:type="dxa"/>
            <w:vAlign w:val="center"/>
          </w:tcPr>
          <w:p w14:paraId="0A621A42" w14:textId="77777777" w:rsidR="00B91486" w:rsidRDefault="00B91486" w:rsidP="00A603E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7095FB23" w14:textId="77777777" w:rsidR="00B91486" w:rsidRDefault="00B91486" w:rsidP="00A603E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B91486" w14:paraId="270C4A78" w14:textId="77777777" w:rsidTr="00A603E3">
        <w:tc>
          <w:tcPr>
            <w:tcW w:w="7258" w:type="dxa"/>
          </w:tcPr>
          <w:p w14:paraId="0B9F9BEA" w14:textId="7CCD9ECF" w:rsidR="00B91486" w:rsidRDefault="004250FB" w:rsidP="00A603E3">
            <w:pPr>
              <w:pStyle w:val="BodyText"/>
              <w:rPr>
                <w:rStyle w:val="IntenseEmphasis"/>
                <w:i w:val="0"/>
                <w:iCs w:val="0"/>
                <w:color w:val="auto"/>
              </w:rPr>
            </w:pPr>
            <w:r w:rsidRPr="004250FB">
              <w:rPr>
                <w:rFonts w:asciiTheme="minorHAnsi" w:hAnsiTheme="minorHAnsi" w:cstheme="minorHAnsi"/>
                <w:szCs w:val="24"/>
              </w:rPr>
              <w:t>4.6 Produce from the garden is used in meals or snacks</w:t>
            </w:r>
          </w:p>
        </w:tc>
        <w:tc>
          <w:tcPr>
            <w:tcW w:w="1108" w:type="dxa"/>
            <w:vAlign w:val="center"/>
          </w:tcPr>
          <w:p w14:paraId="052D1403" w14:textId="77777777" w:rsidR="00B91486" w:rsidRDefault="00B91486" w:rsidP="00A603E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2D656CD1" w14:textId="77777777" w:rsidR="00B91486" w:rsidRDefault="00B91486" w:rsidP="00A603E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E458F2" w14:paraId="32E56219" w14:textId="77777777" w:rsidTr="00A603E3">
        <w:tc>
          <w:tcPr>
            <w:tcW w:w="7258" w:type="dxa"/>
          </w:tcPr>
          <w:p w14:paraId="2AFEC4C3" w14:textId="623E614E" w:rsidR="006123A3" w:rsidRPr="004250FB" w:rsidRDefault="00E458F2" w:rsidP="00F322E9">
            <w:pPr>
              <w:pStyle w:val="BodyText"/>
              <w:spacing w:after="240"/>
              <w:rPr>
                <w:rFonts w:asciiTheme="minorHAnsi" w:hAnsiTheme="minorHAnsi" w:cstheme="minorHAnsi"/>
                <w:szCs w:val="24"/>
              </w:rPr>
            </w:pPr>
            <w:r>
              <w:rPr>
                <w:rFonts w:asciiTheme="minorHAnsi" w:hAnsiTheme="minorHAnsi" w:cstheme="minorHAnsi"/>
                <w:szCs w:val="24"/>
              </w:rPr>
              <w:t>4.7 Other, describe</w:t>
            </w:r>
            <w:r w:rsidR="006123A3">
              <w:rPr>
                <w:rFonts w:asciiTheme="minorHAnsi" w:hAnsiTheme="minorHAnsi" w:cstheme="minorHAnsi"/>
                <w:szCs w:val="24"/>
              </w:rPr>
              <w:t>:</w:t>
            </w:r>
          </w:p>
        </w:tc>
        <w:tc>
          <w:tcPr>
            <w:tcW w:w="1108" w:type="dxa"/>
            <w:vAlign w:val="center"/>
          </w:tcPr>
          <w:p w14:paraId="0ACF3F6A" w14:textId="0B41DB74" w:rsidR="00E458F2" w:rsidRDefault="00E458F2" w:rsidP="00E458F2">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994" w:type="dxa"/>
            <w:vAlign w:val="center"/>
          </w:tcPr>
          <w:p w14:paraId="4BC07F6D" w14:textId="788C9C99" w:rsidR="00E458F2" w:rsidRDefault="00E458F2" w:rsidP="00E458F2">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r>
    </w:tbl>
    <w:p w14:paraId="1D4BD338" w14:textId="77777777" w:rsidR="00B91486" w:rsidRDefault="00B91486" w:rsidP="00B91486">
      <w:pPr>
        <w:pStyle w:val="BodyText"/>
        <w:rPr>
          <w:rStyle w:val="IntenseEmphasis"/>
          <w:i w:val="0"/>
          <w:iCs w:val="0"/>
          <w:color w:val="auto"/>
        </w:rPr>
      </w:pPr>
    </w:p>
    <w:p w14:paraId="7ABABCFF" w14:textId="77777777" w:rsidR="00906707" w:rsidRDefault="00906707" w:rsidP="00906707">
      <w:pPr>
        <w:pStyle w:val="LACSections"/>
        <w:sectPr w:rsidR="00906707">
          <w:headerReference w:type="default" r:id="rId22"/>
          <w:footerReference w:type="default" r:id="rId23"/>
          <w:pgSz w:w="12240" w:h="15840"/>
          <w:pgMar w:top="1440" w:right="1440" w:bottom="1440" w:left="1440" w:header="720" w:footer="720" w:gutter="0"/>
          <w:cols w:space="720"/>
          <w:docGrid w:linePitch="360"/>
        </w:sectPr>
      </w:pPr>
    </w:p>
    <w:p w14:paraId="3A95A487" w14:textId="532CDA2C" w:rsidR="0095019B" w:rsidRPr="00906707" w:rsidRDefault="0095019B" w:rsidP="00906707">
      <w:pPr>
        <w:pStyle w:val="LACSections"/>
        <w:rPr>
          <w:rStyle w:val="IntenseEmphasis"/>
          <w:i w:val="0"/>
          <w:iCs w:val="0"/>
          <w:color w:val="auto"/>
          <w:sz w:val="32"/>
        </w:rPr>
      </w:pPr>
      <w:bookmarkStart w:id="5" w:name="Section5"/>
      <w:r w:rsidRPr="00E763C1">
        <w:lastRenderedPageBreak/>
        <w:t xml:space="preserve">Section </w:t>
      </w:r>
      <w:r>
        <w:t>5</w:t>
      </w:r>
      <w:bookmarkEnd w:id="5"/>
      <w:r w:rsidRPr="00E763C1">
        <w:t xml:space="preserve">: </w:t>
      </w:r>
      <w:r>
        <w:t>Nutrition Education</w:t>
      </w:r>
    </w:p>
    <w:p w14:paraId="34947996" w14:textId="2047C48D" w:rsidR="0095019B" w:rsidRDefault="0031738F" w:rsidP="00F322E9">
      <w:pPr>
        <w:spacing w:after="240" w:line="264" w:lineRule="auto"/>
        <w:rPr>
          <w:rStyle w:val="IntenseEmphasis"/>
          <w:i w:val="0"/>
          <w:iCs w:val="0"/>
          <w:color w:val="auto"/>
        </w:rPr>
      </w:pPr>
      <w:r>
        <w:rPr>
          <w:rStyle w:val="IntenseEmphasis"/>
        </w:rPr>
        <w:t>Listed below are different types of healthy practices and policies that CalFresh Healthy Living staff may be working towards. For each of the areas you worked in this fiscal year, indicate whether you were working towards improving practices, written policy, or both by marking the appropriate boxes</w:t>
      </w:r>
      <w:r w:rsidR="0095019B">
        <w:rPr>
          <w:rStyle w:val="IntenseEmphasis"/>
        </w:rPr>
        <w:t>.</w:t>
      </w:r>
    </w:p>
    <w:tbl>
      <w:tblPr>
        <w:tblStyle w:val="TableGrid"/>
        <w:tblW w:w="0" w:type="auto"/>
        <w:tblBorders>
          <w:left w:val="none" w:sz="0" w:space="0" w:color="auto"/>
          <w:right w:val="none" w:sz="0" w:space="0" w:color="auto"/>
          <w:insideH w:val="none" w:sz="0" w:space="0" w:color="auto"/>
          <w:insideV w:val="none" w:sz="0" w:space="0" w:color="auto"/>
        </w:tblBorders>
        <w:tblCellMar>
          <w:top w:w="58" w:type="dxa"/>
          <w:left w:w="0" w:type="dxa"/>
          <w:bottom w:w="58" w:type="dxa"/>
        </w:tblCellMar>
        <w:tblLook w:val="04A0" w:firstRow="1" w:lastRow="0" w:firstColumn="1" w:lastColumn="0" w:noHBand="0" w:noVBand="1"/>
      </w:tblPr>
      <w:tblGrid>
        <w:gridCol w:w="7258"/>
        <w:gridCol w:w="1108"/>
        <w:gridCol w:w="994"/>
      </w:tblGrid>
      <w:tr w:rsidR="0095019B" w14:paraId="6FB95105" w14:textId="77777777" w:rsidTr="00A603E3">
        <w:tc>
          <w:tcPr>
            <w:tcW w:w="7258" w:type="dxa"/>
            <w:tcBorders>
              <w:top w:val="single" w:sz="4" w:space="0" w:color="auto"/>
              <w:bottom w:val="single" w:sz="4" w:space="0" w:color="auto"/>
            </w:tcBorders>
          </w:tcPr>
          <w:p w14:paraId="3F0935DA" w14:textId="2A01C547" w:rsidR="0095019B" w:rsidRDefault="0031738F" w:rsidP="00A603E3">
            <w:pPr>
              <w:pStyle w:val="BodyText"/>
              <w:rPr>
                <w:rStyle w:val="IntenseEmphasis"/>
                <w:i w:val="0"/>
                <w:iCs w:val="0"/>
                <w:color w:val="auto"/>
              </w:rPr>
            </w:pPr>
            <w:r w:rsidRPr="00416BB4">
              <w:rPr>
                <w:rStyle w:val="IntenseEmphasis"/>
                <w:b/>
                <w:bCs/>
                <w:color w:val="auto"/>
              </w:rPr>
              <w:t xml:space="preserve">During the current federal fiscal year, </w:t>
            </w:r>
            <w:r w:rsidRPr="001C4607">
              <w:rPr>
                <w:rStyle w:val="IntenseEmphasis"/>
                <w:b/>
                <w:bCs/>
                <w:color w:val="auto"/>
              </w:rPr>
              <w:t>which of these</w:t>
            </w:r>
            <w:r>
              <w:rPr>
                <w:rStyle w:val="IntenseEmphasis"/>
                <w:b/>
                <w:bCs/>
                <w:color w:val="auto"/>
              </w:rPr>
              <w:t xml:space="preserve"> </w:t>
            </w:r>
            <w:r w:rsidRPr="001C4607">
              <w:rPr>
                <w:rStyle w:val="IntenseEmphasis"/>
                <w:b/>
                <w:bCs/>
                <w:color w:val="auto"/>
              </w:rPr>
              <w:t>efforts were CalFresh Healthy Living funds or staff involved in improving?</w:t>
            </w:r>
          </w:p>
        </w:tc>
        <w:tc>
          <w:tcPr>
            <w:tcW w:w="1108" w:type="dxa"/>
            <w:tcBorders>
              <w:top w:val="single" w:sz="4" w:space="0" w:color="auto"/>
              <w:bottom w:val="single" w:sz="4" w:space="0" w:color="auto"/>
            </w:tcBorders>
            <w:vAlign w:val="bottom"/>
          </w:tcPr>
          <w:p w14:paraId="0F2A560B" w14:textId="77777777" w:rsidR="0095019B" w:rsidRDefault="0095019B" w:rsidP="00A603E3">
            <w:pPr>
              <w:pStyle w:val="BodyText"/>
              <w:jc w:val="center"/>
              <w:rPr>
                <w:rStyle w:val="IntenseEmphasis"/>
                <w:i w:val="0"/>
                <w:iCs w:val="0"/>
                <w:color w:val="auto"/>
              </w:rPr>
            </w:pPr>
            <w:r w:rsidRPr="00416BB4">
              <w:rPr>
                <w:rFonts w:asciiTheme="minorHAnsi" w:hAnsiTheme="minorHAnsi" w:cstheme="minorHAnsi"/>
                <w:b/>
                <w:bCs/>
                <w:szCs w:val="24"/>
              </w:rPr>
              <w:t>Practices</w:t>
            </w:r>
          </w:p>
        </w:tc>
        <w:tc>
          <w:tcPr>
            <w:tcW w:w="994" w:type="dxa"/>
            <w:tcBorders>
              <w:top w:val="single" w:sz="4" w:space="0" w:color="auto"/>
              <w:bottom w:val="single" w:sz="4" w:space="0" w:color="auto"/>
            </w:tcBorders>
            <w:vAlign w:val="bottom"/>
          </w:tcPr>
          <w:p w14:paraId="652FA427" w14:textId="2705C8E2" w:rsidR="0095019B" w:rsidRDefault="0095019B">
            <w:pPr>
              <w:pStyle w:val="BodyText"/>
              <w:jc w:val="center"/>
              <w:rPr>
                <w:rStyle w:val="IntenseEmphasis"/>
                <w:i w:val="0"/>
                <w:iCs w:val="0"/>
                <w:color w:val="auto"/>
              </w:rPr>
            </w:pPr>
            <w:r w:rsidRPr="00416BB4">
              <w:rPr>
                <w:rFonts w:asciiTheme="minorHAnsi" w:hAnsiTheme="minorHAnsi" w:cstheme="minorHAnsi"/>
                <w:b/>
                <w:bCs/>
                <w:szCs w:val="24"/>
              </w:rPr>
              <w:t>Written</w:t>
            </w:r>
            <w:r w:rsidR="00250084">
              <w:rPr>
                <w:rFonts w:asciiTheme="minorHAnsi" w:hAnsiTheme="minorHAnsi" w:cstheme="minorHAnsi"/>
                <w:b/>
                <w:bCs/>
                <w:szCs w:val="24"/>
              </w:rPr>
              <w:t xml:space="preserve"> </w:t>
            </w:r>
            <w:r w:rsidRPr="00416BB4">
              <w:rPr>
                <w:rFonts w:asciiTheme="minorHAnsi" w:hAnsiTheme="minorHAnsi" w:cstheme="minorHAnsi"/>
                <w:b/>
                <w:bCs/>
                <w:szCs w:val="24"/>
              </w:rPr>
              <w:t>Policy</w:t>
            </w:r>
          </w:p>
        </w:tc>
      </w:tr>
      <w:tr w:rsidR="0095019B" w14:paraId="0FA35978" w14:textId="77777777" w:rsidTr="00A603E3">
        <w:tc>
          <w:tcPr>
            <w:tcW w:w="7258" w:type="dxa"/>
            <w:tcBorders>
              <w:top w:val="single" w:sz="4" w:space="0" w:color="auto"/>
            </w:tcBorders>
          </w:tcPr>
          <w:p w14:paraId="33661963" w14:textId="7AA7CCD4" w:rsidR="0095019B" w:rsidRDefault="0095019B" w:rsidP="00A603E3">
            <w:pPr>
              <w:pStyle w:val="BodyText"/>
              <w:rPr>
                <w:rStyle w:val="IntenseEmphasis"/>
                <w:i w:val="0"/>
                <w:iCs w:val="0"/>
                <w:color w:val="auto"/>
              </w:rPr>
            </w:pPr>
            <w:r w:rsidRPr="0095019B">
              <w:rPr>
                <w:rFonts w:asciiTheme="minorHAnsi" w:hAnsiTheme="minorHAnsi" w:cstheme="minorHAnsi"/>
                <w:szCs w:val="24"/>
              </w:rPr>
              <w:t>5.1 All students receive nutrition education</w:t>
            </w:r>
          </w:p>
        </w:tc>
        <w:tc>
          <w:tcPr>
            <w:tcW w:w="1108" w:type="dxa"/>
            <w:tcBorders>
              <w:top w:val="single" w:sz="4" w:space="0" w:color="auto"/>
            </w:tcBorders>
            <w:vAlign w:val="center"/>
          </w:tcPr>
          <w:p w14:paraId="6EE8CC72" w14:textId="77777777" w:rsidR="0095019B" w:rsidRDefault="0095019B" w:rsidP="00A603E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tcBorders>
              <w:top w:val="single" w:sz="4" w:space="0" w:color="auto"/>
            </w:tcBorders>
            <w:vAlign w:val="center"/>
          </w:tcPr>
          <w:p w14:paraId="73F81750" w14:textId="77777777" w:rsidR="0095019B" w:rsidRDefault="0095019B" w:rsidP="00A603E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CB41CA" w14:paraId="150C8053" w14:textId="77777777" w:rsidTr="00A603E3">
        <w:tc>
          <w:tcPr>
            <w:tcW w:w="7258" w:type="dxa"/>
          </w:tcPr>
          <w:p w14:paraId="315B931C" w14:textId="77777777" w:rsidR="00CB41CA" w:rsidRDefault="00CB41CA" w:rsidP="00CB41CA">
            <w:pPr>
              <w:pStyle w:val="BodyText"/>
              <w:rPr>
                <w:rFonts w:asciiTheme="minorHAnsi" w:hAnsiTheme="minorHAnsi" w:cstheme="minorHAnsi"/>
                <w:szCs w:val="24"/>
              </w:rPr>
            </w:pPr>
            <w:r>
              <w:rPr>
                <w:rFonts w:asciiTheme="minorHAnsi" w:hAnsiTheme="minorHAnsi" w:cstheme="minorHAnsi"/>
                <w:szCs w:val="24"/>
              </w:rPr>
              <w:t>5</w:t>
            </w:r>
            <w:r w:rsidRPr="004250FB">
              <w:rPr>
                <w:rFonts w:asciiTheme="minorHAnsi" w:hAnsiTheme="minorHAnsi" w:cstheme="minorHAnsi"/>
                <w:szCs w:val="24"/>
              </w:rPr>
              <w:t xml:space="preserve">.2 </w:t>
            </w:r>
            <w:r>
              <w:rPr>
                <w:rFonts w:asciiTheme="minorHAnsi" w:hAnsiTheme="minorHAnsi" w:cstheme="minorHAnsi"/>
                <w:szCs w:val="24"/>
              </w:rPr>
              <w:t>N</w:t>
            </w:r>
            <w:r w:rsidRPr="004250FB">
              <w:rPr>
                <w:rFonts w:asciiTheme="minorHAnsi" w:hAnsiTheme="minorHAnsi" w:cstheme="minorHAnsi"/>
                <w:szCs w:val="24"/>
              </w:rPr>
              <w:t xml:space="preserve">utrition education </w:t>
            </w:r>
            <w:r>
              <w:rPr>
                <w:rFonts w:asciiTheme="minorHAnsi" w:hAnsiTheme="minorHAnsi" w:cstheme="minorHAnsi"/>
                <w:szCs w:val="24"/>
              </w:rPr>
              <w:t>follows these practices</w:t>
            </w:r>
          </w:p>
          <w:p w14:paraId="5FA294F3" w14:textId="77777777" w:rsidR="00CB41CA" w:rsidRPr="0095019B" w:rsidRDefault="00CB41CA" w:rsidP="00CB41CA">
            <w:pPr>
              <w:pStyle w:val="BodyText"/>
              <w:ind w:left="360"/>
              <w:rPr>
                <w:rStyle w:val="IntenseEmphasis"/>
                <w:i w:val="0"/>
                <w:iCs w:val="0"/>
                <w:color w:val="auto"/>
              </w:rPr>
            </w:pPr>
            <w:r w:rsidRPr="0095019B">
              <w:rPr>
                <w:rStyle w:val="IntenseEmphasis"/>
                <w:i w:val="0"/>
                <w:iCs w:val="0"/>
                <w:color w:val="auto"/>
              </w:rPr>
              <w:t>a. uses a standards-based curriculum with specific wellness goals</w:t>
            </w:r>
          </w:p>
          <w:p w14:paraId="0607D2F8" w14:textId="77777777" w:rsidR="00CB41CA" w:rsidRPr="0095019B" w:rsidRDefault="00CB41CA" w:rsidP="00CB41CA">
            <w:pPr>
              <w:pStyle w:val="BodyText"/>
              <w:ind w:left="360"/>
              <w:rPr>
                <w:rStyle w:val="IntenseEmphasis"/>
                <w:i w:val="0"/>
                <w:iCs w:val="0"/>
                <w:color w:val="auto"/>
              </w:rPr>
            </w:pPr>
            <w:r w:rsidRPr="0095019B">
              <w:rPr>
                <w:rStyle w:val="IntenseEmphasis"/>
                <w:i w:val="0"/>
                <w:iCs w:val="0"/>
                <w:color w:val="auto"/>
              </w:rPr>
              <w:t>b. is skills-based and participatory</w:t>
            </w:r>
          </w:p>
          <w:p w14:paraId="18D6651E" w14:textId="77777777" w:rsidR="00CB41CA" w:rsidRPr="0095019B" w:rsidRDefault="00CB41CA" w:rsidP="00760BB7">
            <w:pPr>
              <w:pStyle w:val="BodyText"/>
              <w:ind w:left="630" w:hanging="270"/>
            </w:pPr>
            <w:r w:rsidRPr="0095019B">
              <w:rPr>
                <w:rStyle w:val="IntenseEmphasis"/>
                <w:i w:val="0"/>
                <w:iCs w:val="0"/>
                <w:color w:val="auto"/>
              </w:rPr>
              <w:t xml:space="preserve">c. </w:t>
            </w:r>
            <w:r w:rsidRPr="0095019B">
              <w:t>is integrated into other parts of the curriculum, e.g. in a math or science lesson</w:t>
            </w:r>
          </w:p>
          <w:p w14:paraId="1815EDEC" w14:textId="77777777" w:rsidR="00CB41CA" w:rsidRPr="0095019B" w:rsidRDefault="00CB41CA" w:rsidP="00CB41CA">
            <w:pPr>
              <w:pStyle w:val="BodyText"/>
              <w:ind w:left="360"/>
              <w:rPr>
                <w:rStyle w:val="IntenseEmphasis"/>
                <w:i w:val="0"/>
                <w:iCs w:val="0"/>
                <w:color w:val="auto"/>
              </w:rPr>
            </w:pPr>
            <w:r w:rsidRPr="0095019B">
              <w:rPr>
                <w:rStyle w:val="IntenseEmphasis"/>
                <w:i w:val="0"/>
                <w:iCs w:val="0"/>
                <w:color w:val="auto"/>
              </w:rPr>
              <w:t>d. is integrated with the broader school environment</w:t>
            </w:r>
          </w:p>
          <w:p w14:paraId="35CF820C" w14:textId="77777777" w:rsidR="00CB41CA" w:rsidRDefault="00CB41CA" w:rsidP="00CB41CA">
            <w:pPr>
              <w:pStyle w:val="BodyText"/>
              <w:ind w:left="360"/>
            </w:pPr>
            <w:r w:rsidRPr="0095019B">
              <w:rPr>
                <w:rStyle w:val="IntenseEmphasis"/>
                <w:i w:val="0"/>
                <w:iCs w:val="0"/>
                <w:color w:val="auto"/>
              </w:rPr>
              <w:t xml:space="preserve">e. </w:t>
            </w:r>
            <w:r w:rsidRPr="0095019B">
              <w:t>incorporates agriculture and the food system</w:t>
            </w:r>
          </w:p>
          <w:p w14:paraId="08ABF862" w14:textId="41099BFC" w:rsidR="002D01E1" w:rsidRPr="00A838D3" w:rsidRDefault="00D52337" w:rsidP="00CB41CA">
            <w:pPr>
              <w:pStyle w:val="BodyText"/>
              <w:ind w:left="360"/>
              <w:rPr>
                <w:rStyle w:val="IntenseEmphasis"/>
                <w:i w:val="0"/>
                <w:iCs w:val="0"/>
                <w:color w:val="auto"/>
              </w:rPr>
            </w:pPr>
            <w:r w:rsidRPr="00A838D3">
              <w:rPr>
                <w:rStyle w:val="IntenseEmphasis"/>
                <w:i w:val="0"/>
                <w:iCs w:val="0"/>
                <w:color w:val="auto"/>
              </w:rPr>
              <w:t>f</w:t>
            </w:r>
            <w:r w:rsidRPr="00A838D3">
              <w:rPr>
                <w:rStyle w:val="IntenseEmphasis"/>
              </w:rPr>
              <w:t xml:space="preserve">. </w:t>
            </w:r>
            <w:r w:rsidR="00A838D3" w:rsidRPr="008238FC">
              <w:t>includes information about the benefits of drinking water</w:t>
            </w:r>
          </w:p>
        </w:tc>
        <w:tc>
          <w:tcPr>
            <w:tcW w:w="1108" w:type="dxa"/>
            <w:vAlign w:val="bottom"/>
          </w:tcPr>
          <w:p w14:paraId="50DFD653" w14:textId="77777777" w:rsidR="00CB41CA" w:rsidRDefault="00CB41CA" w:rsidP="00CB41CA">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362E090B" w14:textId="77777777" w:rsidR="00CB41CA" w:rsidRDefault="00CB41CA" w:rsidP="00CB41CA">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1F1DAB23" w14:textId="77777777" w:rsidR="00CB41CA" w:rsidRDefault="00CB41CA" w:rsidP="00CB41CA">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07D83667" w14:textId="77777777" w:rsidR="00CB41CA" w:rsidRDefault="00CB41CA" w:rsidP="00F322E9">
            <w:pPr>
              <w:pStyle w:val="BodyText"/>
              <w:spacing w:before="240"/>
              <w:jc w:val="center"/>
              <w:rPr>
                <w:rStyle w:val="IntenseEmphasis"/>
                <w:i w:val="0"/>
                <w:iCs w:val="0"/>
                <w:color w:val="auto"/>
              </w:rPr>
            </w:pPr>
            <w:r>
              <w:rPr>
                <w:rStyle w:val="IntenseEmphasis"/>
                <w:rFonts w:ascii="Wingdings" w:eastAsia="Wingdings" w:hAnsi="Wingdings" w:cs="Wingdings"/>
                <w:i w:val="0"/>
                <w:iCs w:val="0"/>
                <w:color w:val="auto"/>
              </w:rPr>
              <w:t></w:t>
            </w:r>
          </w:p>
          <w:p w14:paraId="561F2364" w14:textId="77777777" w:rsidR="00CB41CA" w:rsidRDefault="00CB41CA" w:rsidP="00CB41CA">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48648C63" w14:textId="68D660F3" w:rsidR="00A838D3" w:rsidRPr="00A838D3" w:rsidRDefault="00A838D3" w:rsidP="00CB41CA">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bottom"/>
          </w:tcPr>
          <w:p w14:paraId="7235D2F8" w14:textId="21E449D3" w:rsidR="00CB41CA" w:rsidRDefault="00CB41CA" w:rsidP="00CB41CA">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01332377" w14:textId="77777777" w:rsidR="00CB41CA" w:rsidRDefault="00CB41CA" w:rsidP="00CB41CA">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0E8E69A0" w14:textId="77777777" w:rsidR="00CB41CA" w:rsidRDefault="00CB41CA" w:rsidP="00CB41CA">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48C7F00F" w14:textId="77777777" w:rsidR="00CB41CA" w:rsidRDefault="00CB41CA" w:rsidP="00F322E9">
            <w:pPr>
              <w:pStyle w:val="BodyText"/>
              <w:spacing w:before="240"/>
              <w:jc w:val="center"/>
              <w:rPr>
                <w:rStyle w:val="IntenseEmphasis"/>
                <w:i w:val="0"/>
                <w:iCs w:val="0"/>
                <w:color w:val="auto"/>
              </w:rPr>
            </w:pPr>
            <w:r>
              <w:rPr>
                <w:rStyle w:val="IntenseEmphasis"/>
                <w:rFonts w:ascii="Wingdings" w:eastAsia="Wingdings" w:hAnsi="Wingdings" w:cs="Wingdings"/>
                <w:i w:val="0"/>
                <w:iCs w:val="0"/>
                <w:color w:val="auto"/>
              </w:rPr>
              <w:t></w:t>
            </w:r>
          </w:p>
          <w:p w14:paraId="460A5703" w14:textId="77777777" w:rsidR="00CB41CA" w:rsidRDefault="00CB41CA" w:rsidP="00CB41CA">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546A8210" w14:textId="615CFF3C" w:rsidR="008238FC" w:rsidRPr="008238FC" w:rsidRDefault="008238FC" w:rsidP="00CB41CA">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CB41CA" w14:paraId="52C0B0F4" w14:textId="77777777" w:rsidTr="00A603E3">
        <w:tc>
          <w:tcPr>
            <w:tcW w:w="7258" w:type="dxa"/>
          </w:tcPr>
          <w:p w14:paraId="1BA3A1D5" w14:textId="6F844E58" w:rsidR="00CB41CA" w:rsidRDefault="00CB41CA" w:rsidP="00DD5236">
            <w:pPr>
              <w:pStyle w:val="BodyText"/>
              <w:rPr>
                <w:rStyle w:val="IntenseEmphasis"/>
                <w:i w:val="0"/>
                <w:iCs w:val="0"/>
                <w:color w:val="auto"/>
              </w:rPr>
            </w:pPr>
            <w:r>
              <w:rPr>
                <w:rFonts w:asciiTheme="minorHAnsi" w:hAnsiTheme="minorHAnsi" w:cstheme="minorHAnsi"/>
                <w:szCs w:val="24"/>
              </w:rPr>
              <w:t>5</w:t>
            </w:r>
            <w:r w:rsidRPr="004250FB">
              <w:rPr>
                <w:rFonts w:asciiTheme="minorHAnsi" w:hAnsiTheme="minorHAnsi" w:cstheme="minorHAnsi"/>
                <w:szCs w:val="24"/>
              </w:rPr>
              <w:t xml:space="preserve">.3 </w:t>
            </w:r>
            <w:r w:rsidRPr="004A556F">
              <w:t>Teachers of nutrition education receive annual training/professional development in nutrition</w:t>
            </w:r>
          </w:p>
        </w:tc>
        <w:tc>
          <w:tcPr>
            <w:tcW w:w="1108" w:type="dxa"/>
            <w:vAlign w:val="center"/>
          </w:tcPr>
          <w:p w14:paraId="6F842C43" w14:textId="77777777" w:rsidR="00CB41CA" w:rsidRDefault="00CB41CA" w:rsidP="00CB41CA">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3CA2F5E9" w14:textId="77777777" w:rsidR="00CB41CA" w:rsidRDefault="00CB41CA" w:rsidP="00CB41CA">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E458F2" w14:paraId="1FCEA39B" w14:textId="77777777" w:rsidTr="00A603E3">
        <w:tc>
          <w:tcPr>
            <w:tcW w:w="7258" w:type="dxa"/>
          </w:tcPr>
          <w:p w14:paraId="56BD926E" w14:textId="604AADBA" w:rsidR="006123A3" w:rsidRDefault="00E458F2" w:rsidP="00F322E9">
            <w:pPr>
              <w:pStyle w:val="BodyText"/>
              <w:spacing w:after="240"/>
              <w:rPr>
                <w:rFonts w:asciiTheme="minorHAnsi" w:hAnsiTheme="minorHAnsi" w:cstheme="minorHAnsi"/>
                <w:szCs w:val="24"/>
              </w:rPr>
            </w:pPr>
            <w:r>
              <w:rPr>
                <w:rFonts w:asciiTheme="minorHAnsi" w:hAnsiTheme="minorHAnsi" w:cstheme="minorHAnsi"/>
                <w:szCs w:val="24"/>
              </w:rPr>
              <w:t>5.4 Other, describe:</w:t>
            </w:r>
          </w:p>
        </w:tc>
        <w:tc>
          <w:tcPr>
            <w:tcW w:w="1108" w:type="dxa"/>
            <w:vAlign w:val="center"/>
          </w:tcPr>
          <w:p w14:paraId="41A76DA9" w14:textId="7A58A5DD" w:rsidR="00E458F2" w:rsidRDefault="00E458F2" w:rsidP="00E458F2">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994" w:type="dxa"/>
            <w:vAlign w:val="center"/>
          </w:tcPr>
          <w:p w14:paraId="4F26D538" w14:textId="35E0140F" w:rsidR="00E458F2" w:rsidRDefault="00E458F2" w:rsidP="00E458F2">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r>
    </w:tbl>
    <w:p w14:paraId="3931185E" w14:textId="77777777" w:rsidR="001E51C5" w:rsidRDefault="001E51C5" w:rsidP="001E51C5">
      <w:pPr>
        <w:pStyle w:val="LACSections"/>
      </w:pPr>
    </w:p>
    <w:p w14:paraId="1329EFF5" w14:textId="77777777" w:rsidR="00906707" w:rsidRDefault="00906707" w:rsidP="00906707">
      <w:pPr>
        <w:pStyle w:val="LACSections"/>
        <w:sectPr w:rsidR="00906707">
          <w:headerReference w:type="default" r:id="rId24"/>
          <w:footerReference w:type="default" r:id="rId25"/>
          <w:pgSz w:w="12240" w:h="15840"/>
          <w:pgMar w:top="1440" w:right="1440" w:bottom="1440" w:left="1440" w:header="720" w:footer="720" w:gutter="0"/>
          <w:cols w:space="720"/>
          <w:docGrid w:linePitch="360"/>
        </w:sectPr>
      </w:pPr>
    </w:p>
    <w:p w14:paraId="099DD671" w14:textId="68F17BDE" w:rsidR="001E51C5" w:rsidRPr="00906707" w:rsidRDefault="001E51C5" w:rsidP="00906707">
      <w:pPr>
        <w:pStyle w:val="LACSections"/>
        <w:rPr>
          <w:rStyle w:val="IntenseEmphasis"/>
          <w:i w:val="0"/>
          <w:iCs w:val="0"/>
          <w:color w:val="auto"/>
          <w:sz w:val="32"/>
        </w:rPr>
      </w:pPr>
      <w:bookmarkStart w:id="6" w:name="Section6"/>
      <w:r w:rsidRPr="00E763C1">
        <w:lastRenderedPageBreak/>
        <w:t xml:space="preserve">Section </w:t>
      </w:r>
      <w:r>
        <w:t>6</w:t>
      </w:r>
      <w:bookmarkEnd w:id="6"/>
      <w:r w:rsidRPr="00E763C1">
        <w:t xml:space="preserve">: </w:t>
      </w:r>
      <w:r>
        <w:t>Physical Education</w:t>
      </w:r>
    </w:p>
    <w:p w14:paraId="1AFE1425" w14:textId="004CC836" w:rsidR="001E51C5" w:rsidRDefault="0031738F" w:rsidP="00F322E9">
      <w:pPr>
        <w:spacing w:after="240" w:line="264" w:lineRule="auto"/>
        <w:rPr>
          <w:rStyle w:val="IntenseEmphasis"/>
          <w:i w:val="0"/>
          <w:iCs w:val="0"/>
          <w:color w:val="auto"/>
        </w:rPr>
      </w:pPr>
      <w:r>
        <w:rPr>
          <w:rStyle w:val="IntenseEmphasis"/>
        </w:rPr>
        <w:t>Listed below are different types of healthy practices and policies that CalFresh Healthy Living staff may be working towards. For each of the areas you worked in this fiscal year, indicate whether you were working towards improving practices, written policy, or both by marking the appropriate boxes</w:t>
      </w:r>
      <w:r w:rsidR="001E51C5">
        <w:rPr>
          <w:rStyle w:val="IntenseEmphasis"/>
        </w:rPr>
        <w:t>.</w:t>
      </w:r>
    </w:p>
    <w:tbl>
      <w:tblPr>
        <w:tblStyle w:val="TableGrid"/>
        <w:tblW w:w="0" w:type="auto"/>
        <w:tblBorders>
          <w:left w:val="none" w:sz="0" w:space="0" w:color="auto"/>
          <w:right w:val="none" w:sz="0" w:space="0" w:color="auto"/>
          <w:insideH w:val="none" w:sz="0" w:space="0" w:color="auto"/>
          <w:insideV w:val="none" w:sz="0" w:space="0" w:color="auto"/>
        </w:tblBorders>
        <w:tblCellMar>
          <w:top w:w="58" w:type="dxa"/>
          <w:left w:w="0" w:type="dxa"/>
          <w:bottom w:w="58" w:type="dxa"/>
        </w:tblCellMar>
        <w:tblLook w:val="04A0" w:firstRow="1" w:lastRow="0" w:firstColumn="1" w:lastColumn="0" w:noHBand="0" w:noVBand="1"/>
      </w:tblPr>
      <w:tblGrid>
        <w:gridCol w:w="7258"/>
        <w:gridCol w:w="1108"/>
        <w:gridCol w:w="994"/>
      </w:tblGrid>
      <w:tr w:rsidR="001E51C5" w14:paraId="6F7C18DE" w14:textId="77777777" w:rsidTr="00A603E3">
        <w:tc>
          <w:tcPr>
            <w:tcW w:w="7258" w:type="dxa"/>
            <w:tcBorders>
              <w:top w:val="single" w:sz="4" w:space="0" w:color="auto"/>
              <w:bottom w:val="single" w:sz="4" w:space="0" w:color="auto"/>
            </w:tcBorders>
          </w:tcPr>
          <w:p w14:paraId="20579919" w14:textId="3C75B238" w:rsidR="001E51C5" w:rsidRDefault="0031738F" w:rsidP="00A603E3">
            <w:pPr>
              <w:pStyle w:val="BodyText"/>
              <w:rPr>
                <w:rStyle w:val="IntenseEmphasis"/>
                <w:i w:val="0"/>
                <w:iCs w:val="0"/>
                <w:color w:val="auto"/>
              </w:rPr>
            </w:pPr>
            <w:r w:rsidRPr="00416BB4">
              <w:rPr>
                <w:rStyle w:val="IntenseEmphasis"/>
                <w:b/>
                <w:bCs/>
                <w:color w:val="auto"/>
              </w:rPr>
              <w:t xml:space="preserve">During the current federal fiscal year, </w:t>
            </w:r>
            <w:r w:rsidRPr="001C4607">
              <w:rPr>
                <w:rStyle w:val="IntenseEmphasis"/>
                <w:b/>
                <w:bCs/>
                <w:color w:val="auto"/>
              </w:rPr>
              <w:t>which of these</w:t>
            </w:r>
            <w:r>
              <w:rPr>
                <w:rStyle w:val="IntenseEmphasis"/>
                <w:b/>
                <w:bCs/>
                <w:color w:val="auto"/>
              </w:rPr>
              <w:t xml:space="preserve"> </w:t>
            </w:r>
            <w:r w:rsidRPr="001C4607">
              <w:rPr>
                <w:rStyle w:val="IntenseEmphasis"/>
                <w:b/>
                <w:bCs/>
                <w:color w:val="auto"/>
              </w:rPr>
              <w:t>efforts were CalFresh Healthy Living funds or staff involved in improving?</w:t>
            </w:r>
          </w:p>
        </w:tc>
        <w:tc>
          <w:tcPr>
            <w:tcW w:w="1108" w:type="dxa"/>
            <w:tcBorders>
              <w:top w:val="single" w:sz="4" w:space="0" w:color="auto"/>
              <w:bottom w:val="single" w:sz="4" w:space="0" w:color="auto"/>
            </w:tcBorders>
            <w:vAlign w:val="bottom"/>
          </w:tcPr>
          <w:p w14:paraId="1BF14606" w14:textId="77777777" w:rsidR="001E51C5" w:rsidRDefault="001E51C5" w:rsidP="00A603E3">
            <w:pPr>
              <w:pStyle w:val="BodyText"/>
              <w:jc w:val="center"/>
              <w:rPr>
                <w:rStyle w:val="IntenseEmphasis"/>
                <w:i w:val="0"/>
                <w:iCs w:val="0"/>
                <w:color w:val="auto"/>
              </w:rPr>
            </w:pPr>
            <w:r w:rsidRPr="00416BB4">
              <w:rPr>
                <w:rFonts w:asciiTheme="minorHAnsi" w:hAnsiTheme="minorHAnsi" w:cstheme="minorHAnsi"/>
                <w:b/>
                <w:bCs/>
                <w:szCs w:val="24"/>
              </w:rPr>
              <w:t>Practices</w:t>
            </w:r>
          </w:p>
        </w:tc>
        <w:tc>
          <w:tcPr>
            <w:tcW w:w="994" w:type="dxa"/>
            <w:tcBorders>
              <w:top w:val="single" w:sz="4" w:space="0" w:color="auto"/>
              <w:bottom w:val="single" w:sz="4" w:space="0" w:color="auto"/>
            </w:tcBorders>
            <w:vAlign w:val="bottom"/>
          </w:tcPr>
          <w:p w14:paraId="424BC2C7" w14:textId="7E7D467B" w:rsidR="001E51C5" w:rsidRDefault="001E51C5">
            <w:pPr>
              <w:pStyle w:val="BodyText"/>
              <w:jc w:val="center"/>
              <w:rPr>
                <w:rStyle w:val="IntenseEmphasis"/>
                <w:i w:val="0"/>
                <w:iCs w:val="0"/>
                <w:color w:val="auto"/>
              </w:rPr>
            </w:pPr>
            <w:r w:rsidRPr="00416BB4">
              <w:rPr>
                <w:rFonts w:asciiTheme="minorHAnsi" w:hAnsiTheme="minorHAnsi" w:cstheme="minorHAnsi"/>
                <w:b/>
                <w:bCs/>
                <w:szCs w:val="24"/>
              </w:rPr>
              <w:t>Written</w:t>
            </w:r>
            <w:r w:rsidR="00250084">
              <w:rPr>
                <w:rFonts w:asciiTheme="minorHAnsi" w:hAnsiTheme="minorHAnsi" w:cstheme="minorHAnsi"/>
                <w:b/>
                <w:bCs/>
                <w:szCs w:val="24"/>
              </w:rPr>
              <w:t xml:space="preserve"> </w:t>
            </w:r>
            <w:r w:rsidRPr="00416BB4">
              <w:rPr>
                <w:rFonts w:asciiTheme="minorHAnsi" w:hAnsiTheme="minorHAnsi" w:cstheme="minorHAnsi"/>
                <w:b/>
                <w:bCs/>
                <w:szCs w:val="24"/>
              </w:rPr>
              <w:t>Policy</w:t>
            </w:r>
          </w:p>
        </w:tc>
      </w:tr>
      <w:tr w:rsidR="001E51C5" w14:paraId="7658A008" w14:textId="77777777" w:rsidTr="00A603E3">
        <w:tc>
          <w:tcPr>
            <w:tcW w:w="7258" w:type="dxa"/>
            <w:tcBorders>
              <w:top w:val="single" w:sz="4" w:space="0" w:color="auto"/>
            </w:tcBorders>
          </w:tcPr>
          <w:p w14:paraId="5AC71F40" w14:textId="3C8D7F63" w:rsidR="002A2D6C" w:rsidRDefault="00B00E9C" w:rsidP="00A603E3">
            <w:pPr>
              <w:pStyle w:val="BodyText"/>
              <w:rPr>
                <w:rFonts w:asciiTheme="minorHAnsi" w:hAnsiTheme="minorHAnsi" w:cstheme="minorHAnsi"/>
                <w:szCs w:val="24"/>
              </w:rPr>
            </w:pPr>
            <w:r>
              <w:rPr>
                <w:rFonts w:asciiTheme="minorHAnsi" w:hAnsiTheme="minorHAnsi" w:cstheme="minorHAnsi"/>
                <w:szCs w:val="24"/>
              </w:rPr>
              <w:t>6</w:t>
            </w:r>
            <w:r w:rsidR="001E51C5" w:rsidRPr="00813531">
              <w:rPr>
                <w:rFonts w:asciiTheme="minorHAnsi" w:hAnsiTheme="minorHAnsi" w:cstheme="minorHAnsi"/>
                <w:szCs w:val="24"/>
              </w:rPr>
              <w:t xml:space="preserve">.1 </w:t>
            </w:r>
            <w:r>
              <w:rPr>
                <w:rFonts w:asciiTheme="minorHAnsi" w:hAnsiTheme="minorHAnsi" w:cstheme="minorHAnsi"/>
                <w:szCs w:val="24"/>
              </w:rPr>
              <w:t xml:space="preserve">Students </w:t>
            </w:r>
            <w:r w:rsidR="002A2D6C">
              <w:rPr>
                <w:rFonts w:asciiTheme="minorHAnsi" w:hAnsiTheme="minorHAnsi" w:cstheme="minorHAnsi"/>
                <w:szCs w:val="24"/>
              </w:rPr>
              <w:t xml:space="preserve">who are </w:t>
            </w:r>
            <w:r>
              <w:rPr>
                <w:rFonts w:asciiTheme="minorHAnsi" w:hAnsiTheme="minorHAnsi" w:cstheme="minorHAnsi"/>
                <w:szCs w:val="24"/>
              </w:rPr>
              <w:t>required to complete Physical Education (PE) participate in PE for at least</w:t>
            </w:r>
            <w:r w:rsidR="002A2D6C">
              <w:rPr>
                <w:rFonts w:asciiTheme="minorHAnsi" w:hAnsiTheme="minorHAnsi" w:cstheme="minorHAnsi"/>
                <w:szCs w:val="24"/>
              </w:rPr>
              <w:t>:</w:t>
            </w:r>
          </w:p>
          <w:p w14:paraId="2B3FC1A1" w14:textId="5057C22B" w:rsidR="001E51C5" w:rsidRDefault="002A2D6C" w:rsidP="007650FC">
            <w:pPr>
              <w:pStyle w:val="BodyText"/>
              <w:numPr>
                <w:ilvl w:val="0"/>
                <w:numId w:val="9"/>
              </w:numPr>
              <w:rPr>
                <w:rFonts w:asciiTheme="minorHAnsi" w:hAnsiTheme="minorHAnsi" w:cstheme="minorHAnsi"/>
                <w:szCs w:val="24"/>
              </w:rPr>
            </w:pPr>
            <w:r w:rsidRPr="007650FC">
              <w:rPr>
                <w:rFonts w:asciiTheme="minorHAnsi" w:hAnsiTheme="minorHAnsi" w:cstheme="minorHAnsi"/>
                <w:i/>
                <w:iCs/>
                <w:szCs w:val="24"/>
              </w:rPr>
              <w:t>For Elementary Schools:</w:t>
            </w:r>
            <w:r w:rsidR="00B00E9C">
              <w:rPr>
                <w:rFonts w:asciiTheme="minorHAnsi" w:hAnsiTheme="minorHAnsi" w:cstheme="minorHAnsi"/>
                <w:szCs w:val="24"/>
              </w:rPr>
              <w:t xml:space="preserve"> 150 minutes per week </w:t>
            </w:r>
          </w:p>
          <w:p w14:paraId="06D2EEEB" w14:textId="46A96E9B" w:rsidR="002A2D6C" w:rsidRDefault="002A2D6C" w:rsidP="007650FC">
            <w:pPr>
              <w:pStyle w:val="BodyText"/>
              <w:numPr>
                <w:ilvl w:val="0"/>
                <w:numId w:val="9"/>
              </w:numPr>
              <w:rPr>
                <w:rStyle w:val="IntenseEmphasis"/>
                <w:i w:val="0"/>
                <w:iCs w:val="0"/>
                <w:color w:val="auto"/>
              </w:rPr>
            </w:pPr>
            <w:r>
              <w:rPr>
                <w:rStyle w:val="IntenseEmphasis"/>
                <w:i w:val="0"/>
                <w:iCs w:val="0"/>
                <w:color w:val="auto"/>
              </w:rPr>
              <w:t>F</w:t>
            </w:r>
            <w:r>
              <w:rPr>
                <w:rStyle w:val="IntenseEmphasis"/>
              </w:rPr>
              <w:t xml:space="preserve">or Secondary Schools: </w:t>
            </w:r>
            <w:r>
              <w:rPr>
                <w:rFonts w:asciiTheme="minorHAnsi" w:hAnsiTheme="minorHAnsi" w:cstheme="minorHAnsi"/>
                <w:szCs w:val="24"/>
              </w:rPr>
              <w:t>450 minutes every 10 school days (two school weeks)</w:t>
            </w:r>
          </w:p>
        </w:tc>
        <w:tc>
          <w:tcPr>
            <w:tcW w:w="1108" w:type="dxa"/>
            <w:tcBorders>
              <w:top w:val="single" w:sz="4" w:space="0" w:color="auto"/>
            </w:tcBorders>
            <w:vAlign w:val="center"/>
          </w:tcPr>
          <w:p w14:paraId="652460FF" w14:textId="77777777" w:rsidR="001E51C5" w:rsidRDefault="001E51C5" w:rsidP="00A603E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tcBorders>
              <w:top w:val="single" w:sz="4" w:space="0" w:color="auto"/>
            </w:tcBorders>
            <w:vAlign w:val="center"/>
          </w:tcPr>
          <w:p w14:paraId="3FA9F63F" w14:textId="77777777" w:rsidR="001E51C5" w:rsidRDefault="001E51C5" w:rsidP="00A603E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1E51C5" w14:paraId="2A842187" w14:textId="77777777" w:rsidTr="00A603E3">
        <w:tc>
          <w:tcPr>
            <w:tcW w:w="7258" w:type="dxa"/>
          </w:tcPr>
          <w:p w14:paraId="4100483F" w14:textId="0867A5B7" w:rsidR="001E51C5" w:rsidRDefault="005501EA" w:rsidP="00A603E3">
            <w:pPr>
              <w:pStyle w:val="BodyText"/>
              <w:rPr>
                <w:rStyle w:val="IntenseEmphasis"/>
                <w:i w:val="0"/>
                <w:iCs w:val="0"/>
                <w:color w:val="auto"/>
              </w:rPr>
            </w:pPr>
            <w:r w:rsidRPr="005501EA">
              <w:rPr>
                <w:rFonts w:asciiTheme="minorHAnsi" w:hAnsiTheme="minorHAnsi" w:cstheme="minorHAnsi"/>
                <w:szCs w:val="24"/>
              </w:rPr>
              <w:t>6.2 At least 50% of PE class time is spent in moderate to vigorous physical activity</w:t>
            </w:r>
          </w:p>
        </w:tc>
        <w:tc>
          <w:tcPr>
            <w:tcW w:w="1108" w:type="dxa"/>
            <w:vAlign w:val="center"/>
          </w:tcPr>
          <w:p w14:paraId="42E05DBF" w14:textId="77777777" w:rsidR="001E51C5" w:rsidRDefault="001E51C5" w:rsidP="00A603E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34793F74" w14:textId="77777777" w:rsidR="001E51C5" w:rsidRDefault="001E51C5" w:rsidP="00A603E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1E51C5" w14:paraId="44E53150" w14:textId="77777777" w:rsidTr="00A603E3">
        <w:tc>
          <w:tcPr>
            <w:tcW w:w="7258" w:type="dxa"/>
          </w:tcPr>
          <w:p w14:paraId="2A071076" w14:textId="5D58E094" w:rsidR="001E51C5" w:rsidRDefault="005501EA" w:rsidP="005501EA">
            <w:pPr>
              <w:pStyle w:val="BodyText"/>
              <w:rPr>
                <w:rStyle w:val="IntenseEmphasis"/>
                <w:i w:val="0"/>
                <w:iCs w:val="0"/>
                <w:color w:val="auto"/>
              </w:rPr>
            </w:pPr>
            <w:r w:rsidRPr="005501EA">
              <w:rPr>
                <w:rFonts w:asciiTheme="minorHAnsi" w:hAnsiTheme="minorHAnsi" w:cstheme="minorHAnsi"/>
                <w:szCs w:val="24"/>
              </w:rPr>
              <w:t>6.3 PE curriculum as implemented aligns with California state PE standards, with grade-level</w:t>
            </w:r>
            <w:r>
              <w:rPr>
                <w:rFonts w:asciiTheme="minorHAnsi" w:hAnsiTheme="minorHAnsi" w:cstheme="minorHAnsi"/>
                <w:szCs w:val="24"/>
              </w:rPr>
              <w:t xml:space="preserve"> </w:t>
            </w:r>
            <w:r w:rsidRPr="005501EA">
              <w:rPr>
                <w:rFonts w:asciiTheme="minorHAnsi" w:hAnsiTheme="minorHAnsi" w:cstheme="minorHAnsi"/>
                <w:szCs w:val="24"/>
              </w:rPr>
              <w:t>benchmarks</w:t>
            </w:r>
          </w:p>
        </w:tc>
        <w:tc>
          <w:tcPr>
            <w:tcW w:w="1108" w:type="dxa"/>
            <w:vAlign w:val="center"/>
          </w:tcPr>
          <w:p w14:paraId="6C0F3F3A" w14:textId="77777777" w:rsidR="001E51C5" w:rsidRDefault="001E51C5" w:rsidP="00A603E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1FF99566" w14:textId="77777777" w:rsidR="001E51C5" w:rsidRDefault="001E51C5" w:rsidP="00A603E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1E51C5" w14:paraId="19213C26" w14:textId="77777777" w:rsidTr="00A603E3">
        <w:tc>
          <w:tcPr>
            <w:tcW w:w="7258" w:type="dxa"/>
          </w:tcPr>
          <w:p w14:paraId="27A199F0" w14:textId="182BED23" w:rsidR="001E51C5" w:rsidRDefault="005501EA" w:rsidP="00A603E3">
            <w:pPr>
              <w:pStyle w:val="BodyText"/>
              <w:rPr>
                <w:rStyle w:val="IntenseEmphasis"/>
                <w:i w:val="0"/>
                <w:iCs w:val="0"/>
                <w:color w:val="auto"/>
              </w:rPr>
            </w:pPr>
            <w:r w:rsidRPr="005501EA">
              <w:rPr>
                <w:rFonts w:asciiTheme="minorHAnsi" w:hAnsiTheme="minorHAnsi" w:cstheme="minorHAnsi"/>
                <w:szCs w:val="24"/>
              </w:rPr>
              <w:t>6.4 The student-teacher ratio in PE classes is comparable to that in core classes</w:t>
            </w:r>
          </w:p>
        </w:tc>
        <w:tc>
          <w:tcPr>
            <w:tcW w:w="1108" w:type="dxa"/>
            <w:vAlign w:val="center"/>
          </w:tcPr>
          <w:p w14:paraId="7D9B57C9" w14:textId="77777777" w:rsidR="001E51C5" w:rsidRDefault="001E51C5" w:rsidP="00A603E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4B83C4C9" w14:textId="77777777" w:rsidR="001E51C5" w:rsidRDefault="001E51C5" w:rsidP="00A603E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1E51C5" w14:paraId="6F221194" w14:textId="77777777" w:rsidTr="00A603E3">
        <w:tc>
          <w:tcPr>
            <w:tcW w:w="7258" w:type="dxa"/>
          </w:tcPr>
          <w:p w14:paraId="2B0D2B36" w14:textId="3E01450A" w:rsidR="001E51C5" w:rsidRDefault="006E642E" w:rsidP="00A603E3">
            <w:pPr>
              <w:pStyle w:val="BodyText"/>
              <w:rPr>
                <w:rStyle w:val="IntenseEmphasis"/>
                <w:i w:val="0"/>
                <w:iCs w:val="0"/>
                <w:color w:val="auto"/>
              </w:rPr>
            </w:pPr>
            <w:r w:rsidRPr="006E642E">
              <w:rPr>
                <w:rFonts w:asciiTheme="minorHAnsi" w:hAnsiTheme="minorHAnsi" w:cstheme="minorHAnsi"/>
                <w:szCs w:val="24"/>
              </w:rPr>
              <w:t>6.5 PE is taught by a certified/endorsed PE teacher</w:t>
            </w:r>
          </w:p>
        </w:tc>
        <w:tc>
          <w:tcPr>
            <w:tcW w:w="1108" w:type="dxa"/>
            <w:vAlign w:val="center"/>
          </w:tcPr>
          <w:p w14:paraId="333F934E" w14:textId="77777777" w:rsidR="001E51C5" w:rsidRDefault="001E51C5" w:rsidP="00A603E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2902E543" w14:textId="77777777" w:rsidR="001E51C5" w:rsidRDefault="001E51C5" w:rsidP="00A603E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1E51C5" w14:paraId="3CD18D53" w14:textId="77777777" w:rsidTr="00A603E3">
        <w:tc>
          <w:tcPr>
            <w:tcW w:w="7258" w:type="dxa"/>
          </w:tcPr>
          <w:p w14:paraId="09095D98" w14:textId="183D7FE7" w:rsidR="001E51C5" w:rsidRDefault="006E642E" w:rsidP="00A603E3">
            <w:pPr>
              <w:pStyle w:val="BodyText"/>
              <w:rPr>
                <w:rStyle w:val="IntenseEmphasis"/>
                <w:i w:val="0"/>
                <w:iCs w:val="0"/>
                <w:color w:val="auto"/>
              </w:rPr>
            </w:pPr>
            <w:r w:rsidRPr="006E642E">
              <w:rPr>
                <w:rFonts w:asciiTheme="minorHAnsi" w:hAnsiTheme="minorHAnsi" w:cstheme="minorHAnsi"/>
                <w:szCs w:val="24"/>
              </w:rPr>
              <w:t>6.6 Teachers of PE complete annual professional development on PE or physical activity</w:t>
            </w:r>
          </w:p>
        </w:tc>
        <w:tc>
          <w:tcPr>
            <w:tcW w:w="1108" w:type="dxa"/>
            <w:vAlign w:val="center"/>
          </w:tcPr>
          <w:p w14:paraId="47584964" w14:textId="77777777" w:rsidR="001E51C5" w:rsidRDefault="001E51C5" w:rsidP="00A603E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21044B82" w14:textId="77777777" w:rsidR="001E51C5" w:rsidRDefault="001E51C5" w:rsidP="00A603E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E458F2" w14:paraId="25E576E0" w14:textId="77777777" w:rsidTr="00A603E3">
        <w:tc>
          <w:tcPr>
            <w:tcW w:w="7258" w:type="dxa"/>
          </w:tcPr>
          <w:p w14:paraId="077803CC" w14:textId="79B8221E" w:rsidR="006123A3" w:rsidRPr="006E642E" w:rsidRDefault="00E458F2" w:rsidP="00F322E9">
            <w:pPr>
              <w:pStyle w:val="BodyText"/>
              <w:spacing w:after="240"/>
              <w:rPr>
                <w:rFonts w:asciiTheme="minorHAnsi" w:hAnsiTheme="minorHAnsi" w:cstheme="minorHAnsi"/>
                <w:szCs w:val="24"/>
              </w:rPr>
            </w:pPr>
            <w:r>
              <w:rPr>
                <w:rFonts w:asciiTheme="minorHAnsi" w:hAnsiTheme="minorHAnsi" w:cstheme="minorHAnsi"/>
                <w:szCs w:val="24"/>
              </w:rPr>
              <w:t xml:space="preserve">6.7 Other, describe: </w:t>
            </w:r>
          </w:p>
        </w:tc>
        <w:tc>
          <w:tcPr>
            <w:tcW w:w="1108" w:type="dxa"/>
            <w:vAlign w:val="center"/>
          </w:tcPr>
          <w:p w14:paraId="22364EBA" w14:textId="4E252B5B" w:rsidR="00E458F2" w:rsidRDefault="00E458F2" w:rsidP="00E458F2">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994" w:type="dxa"/>
            <w:vAlign w:val="center"/>
          </w:tcPr>
          <w:p w14:paraId="1876F018" w14:textId="02FD31B5" w:rsidR="00E458F2" w:rsidRDefault="00E458F2" w:rsidP="00E458F2">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r>
    </w:tbl>
    <w:p w14:paraId="5F68AF74" w14:textId="77777777" w:rsidR="001E51C5" w:rsidRDefault="001E51C5" w:rsidP="001E51C5">
      <w:pPr>
        <w:pStyle w:val="BodyText"/>
        <w:rPr>
          <w:rStyle w:val="IntenseEmphasis"/>
          <w:i w:val="0"/>
          <w:iCs w:val="0"/>
          <w:color w:val="auto"/>
        </w:rPr>
      </w:pPr>
    </w:p>
    <w:p w14:paraId="262572BA" w14:textId="77777777" w:rsidR="00906707" w:rsidRDefault="00906707" w:rsidP="00906707">
      <w:pPr>
        <w:pStyle w:val="LACSections"/>
        <w:sectPr w:rsidR="00906707">
          <w:footerReference w:type="default" r:id="rId26"/>
          <w:pgSz w:w="12240" w:h="15840"/>
          <w:pgMar w:top="1440" w:right="1440" w:bottom="1440" w:left="1440" w:header="720" w:footer="720" w:gutter="0"/>
          <w:cols w:space="720"/>
          <w:docGrid w:linePitch="360"/>
        </w:sectPr>
      </w:pPr>
    </w:p>
    <w:p w14:paraId="241BFEA5" w14:textId="4AE74A97" w:rsidR="005667A3" w:rsidRPr="00906707" w:rsidRDefault="005667A3" w:rsidP="00906707">
      <w:pPr>
        <w:pStyle w:val="LACSections"/>
        <w:rPr>
          <w:rStyle w:val="IntenseEmphasis"/>
          <w:i w:val="0"/>
          <w:iCs w:val="0"/>
          <w:color w:val="auto"/>
          <w:sz w:val="32"/>
        </w:rPr>
      </w:pPr>
      <w:bookmarkStart w:id="7" w:name="Section7"/>
      <w:r w:rsidRPr="00E763C1">
        <w:lastRenderedPageBreak/>
        <w:t xml:space="preserve">Section </w:t>
      </w:r>
      <w:r>
        <w:t>7</w:t>
      </w:r>
      <w:bookmarkEnd w:id="7"/>
      <w:r w:rsidRPr="00E763C1">
        <w:t xml:space="preserve">: </w:t>
      </w:r>
      <w:r>
        <w:t>Physical Activity</w:t>
      </w:r>
    </w:p>
    <w:p w14:paraId="6BEE6905" w14:textId="2D5AA6C6" w:rsidR="007C6DEC" w:rsidRPr="0057081A" w:rsidRDefault="0031738F" w:rsidP="00F322E9">
      <w:pPr>
        <w:spacing w:after="240" w:line="264" w:lineRule="auto"/>
        <w:rPr>
          <w:rStyle w:val="IntenseEmphasis"/>
          <w:rFonts w:asciiTheme="majorHAnsi" w:eastAsiaTheme="majorEastAsia" w:hAnsiTheme="majorHAnsi" w:cstheme="majorBidi"/>
          <w:spacing w:val="-10"/>
          <w:kern w:val="28"/>
          <w:szCs w:val="32"/>
        </w:rPr>
      </w:pPr>
      <w:r>
        <w:rPr>
          <w:rStyle w:val="IntenseEmphasis"/>
        </w:rPr>
        <w:t>Listed below are different types of healthy practices and policies that CalFresh Healthy Living staff may be working towards. For each of the areas you worked in this fiscal year, indicate whether you were working towards improving practices, written policy, or both by marking the appropriate boxes.</w:t>
      </w:r>
    </w:p>
    <w:tbl>
      <w:tblPr>
        <w:tblStyle w:val="TableGrid"/>
        <w:tblW w:w="9666" w:type="dxa"/>
        <w:tblInd w:w="-90" w:type="dxa"/>
        <w:tblBorders>
          <w:left w:val="none" w:sz="0" w:space="0" w:color="auto"/>
          <w:right w:val="none" w:sz="0" w:space="0" w:color="auto"/>
          <w:insideH w:val="none" w:sz="0" w:space="0" w:color="auto"/>
          <w:insideV w:val="none" w:sz="0" w:space="0" w:color="auto"/>
        </w:tblBorders>
        <w:tblCellMar>
          <w:top w:w="43" w:type="dxa"/>
          <w:left w:w="0" w:type="dxa"/>
          <w:bottom w:w="43" w:type="dxa"/>
        </w:tblCellMar>
        <w:tblLook w:val="04A0" w:firstRow="1" w:lastRow="0" w:firstColumn="1" w:lastColumn="0" w:noHBand="0" w:noVBand="1"/>
      </w:tblPr>
      <w:tblGrid>
        <w:gridCol w:w="7776"/>
        <w:gridCol w:w="1004"/>
        <w:gridCol w:w="886"/>
      </w:tblGrid>
      <w:tr w:rsidR="005667A3" w14:paraId="0633D415" w14:textId="77777777" w:rsidTr="00E37921">
        <w:trPr>
          <w:trHeight w:val="721"/>
          <w:tblHeader/>
        </w:trPr>
        <w:tc>
          <w:tcPr>
            <w:tcW w:w="7776" w:type="dxa"/>
            <w:tcBorders>
              <w:top w:val="single" w:sz="4" w:space="0" w:color="auto"/>
              <w:bottom w:val="single" w:sz="4" w:space="0" w:color="auto"/>
            </w:tcBorders>
          </w:tcPr>
          <w:p w14:paraId="08067426" w14:textId="41E9C86B" w:rsidR="005667A3" w:rsidRDefault="0031738F" w:rsidP="00A603E3">
            <w:pPr>
              <w:pStyle w:val="BodyText"/>
              <w:rPr>
                <w:rStyle w:val="IntenseEmphasis"/>
                <w:i w:val="0"/>
                <w:iCs w:val="0"/>
                <w:color w:val="auto"/>
              </w:rPr>
            </w:pPr>
            <w:r w:rsidRPr="00416BB4">
              <w:rPr>
                <w:rStyle w:val="IntenseEmphasis"/>
                <w:b/>
                <w:bCs/>
                <w:color w:val="auto"/>
              </w:rPr>
              <w:t xml:space="preserve">During the current federal fiscal year, </w:t>
            </w:r>
            <w:r w:rsidRPr="001C4607">
              <w:rPr>
                <w:rStyle w:val="IntenseEmphasis"/>
                <w:b/>
                <w:bCs/>
                <w:color w:val="auto"/>
              </w:rPr>
              <w:t>which of these</w:t>
            </w:r>
            <w:r>
              <w:rPr>
                <w:rStyle w:val="IntenseEmphasis"/>
                <w:b/>
                <w:bCs/>
                <w:color w:val="auto"/>
              </w:rPr>
              <w:t xml:space="preserve"> </w:t>
            </w:r>
            <w:r w:rsidRPr="001C4607">
              <w:rPr>
                <w:rStyle w:val="IntenseEmphasis"/>
                <w:b/>
                <w:bCs/>
                <w:color w:val="auto"/>
              </w:rPr>
              <w:t>efforts were CalFresh Healthy Living funds or staff involved in improving?</w:t>
            </w:r>
          </w:p>
        </w:tc>
        <w:tc>
          <w:tcPr>
            <w:tcW w:w="1004" w:type="dxa"/>
            <w:tcBorders>
              <w:top w:val="single" w:sz="4" w:space="0" w:color="auto"/>
              <w:bottom w:val="single" w:sz="4" w:space="0" w:color="auto"/>
            </w:tcBorders>
          </w:tcPr>
          <w:p w14:paraId="7AA27EDD" w14:textId="77777777" w:rsidR="005667A3" w:rsidRPr="00416BB4" w:rsidRDefault="005667A3" w:rsidP="00A603E3">
            <w:pPr>
              <w:pStyle w:val="BodyText"/>
              <w:jc w:val="center"/>
              <w:rPr>
                <w:rFonts w:asciiTheme="minorHAnsi" w:hAnsiTheme="minorHAnsi" w:cstheme="minorHAnsi"/>
                <w:b/>
                <w:bCs/>
                <w:szCs w:val="24"/>
              </w:rPr>
            </w:pPr>
          </w:p>
          <w:p w14:paraId="46E9D2CE" w14:textId="77777777" w:rsidR="005667A3" w:rsidRDefault="005667A3" w:rsidP="00A603E3">
            <w:pPr>
              <w:pStyle w:val="BodyText"/>
              <w:jc w:val="center"/>
              <w:rPr>
                <w:rStyle w:val="IntenseEmphasis"/>
                <w:i w:val="0"/>
                <w:iCs w:val="0"/>
                <w:color w:val="auto"/>
              </w:rPr>
            </w:pPr>
            <w:r w:rsidRPr="00416BB4">
              <w:rPr>
                <w:rFonts w:asciiTheme="minorHAnsi" w:hAnsiTheme="minorHAnsi" w:cstheme="minorHAnsi"/>
                <w:b/>
                <w:bCs/>
                <w:szCs w:val="24"/>
              </w:rPr>
              <w:t>Practices</w:t>
            </w:r>
          </w:p>
        </w:tc>
        <w:tc>
          <w:tcPr>
            <w:tcW w:w="886" w:type="dxa"/>
            <w:tcBorders>
              <w:top w:val="single" w:sz="4" w:space="0" w:color="auto"/>
              <w:bottom w:val="single" w:sz="4" w:space="0" w:color="auto"/>
            </w:tcBorders>
          </w:tcPr>
          <w:p w14:paraId="1348FFAE" w14:textId="77777777" w:rsidR="005667A3" w:rsidRPr="00416BB4" w:rsidRDefault="005667A3" w:rsidP="00A603E3">
            <w:pPr>
              <w:pStyle w:val="BodyText"/>
              <w:jc w:val="center"/>
              <w:rPr>
                <w:rFonts w:asciiTheme="minorHAnsi" w:hAnsiTheme="minorHAnsi" w:cstheme="minorHAnsi"/>
                <w:b/>
                <w:bCs/>
                <w:szCs w:val="24"/>
              </w:rPr>
            </w:pPr>
            <w:r w:rsidRPr="00416BB4">
              <w:rPr>
                <w:rFonts w:asciiTheme="minorHAnsi" w:hAnsiTheme="minorHAnsi" w:cstheme="minorHAnsi"/>
                <w:b/>
                <w:bCs/>
                <w:szCs w:val="24"/>
              </w:rPr>
              <w:t>Written</w:t>
            </w:r>
          </w:p>
          <w:p w14:paraId="72857DB1" w14:textId="77777777" w:rsidR="005667A3" w:rsidRDefault="005667A3" w:rsidP="00A603E3">
            <w:pPr>
              <w:pStyle w:val="BodyText"/>
              <w:jc w:val="center"/>
              <w:rPr>
                <w:rStyle w:val="IntenseEmphasis"/>
                <w:i w:val="0"/>
                <w:iCs w:val="0"/>
                <w:color w:val="auto"/>
              </w:rPr>
            </w:pPr>
            <w:r w:rsidRPr="00416BB4">
              <w:rPr>
                <w:rFonts w:asciiTheme="minorHAnsi" w:hAnsiTheme="minorHAnsi" w:cstheme="minorHAnsi"/>
                <w:b/>
                <w:bCs/>
                <w:szCs w:val="24"/>
              </w:rPr>
              <w:t>Policy</w:t>
            </w:r>
          </w:p>
        </w:tc>
      </w:tr>
      <w:tr w:rsidR="005667A3" w14:paraId="6810252A" w14:textId="77777777" w:rsidTr="55DDF32F">
        <w:tc>
          <w:tcPr>
            <w:tcW w:w="7776" w:type="dxa"/>
            <w:tcBorders>
              <w:top w:val="single" w:sz="4" w:space="0" w:color="auto"/>
            </w:tcBorders>
          </w:tcPr>
          <w:p w14:paraId="12FD756B" w14:textId="77777777" w:rsidR="002A2D6C" w:rsidRDefault="00851661" w:rsidP="00A603E3">
            <w:pPr>
              <w:pStyle w:val="BodyText"/>
              <w:rPr>
                <w:rFonts w:asciiTheme="minorHAnsi" w:hAnsiTheme="minorHAnsi" w:cstheme="minorHAnsi"/>
                <w:szCs w:val="24"/>
              </w:rPr>
            </w:pPr>
            <w:r w:rsidRPr="00851661">
              <w:rPr>
                <w:rFonts w:asciiTheme="minorHAnsi" w:hAnsiTheme="minorHAnsi" w:cstheme="minorHAnsi"/>
                <w:szCs w:val="24"/>
              </w:rPr>
              <w:t>7.1 In addition to a lunch break, recess is provided for all students</w:t>
            </w:r>
            <w:r>
              <w:rPr>
                <w:rFonts w:asciiTheme="minorHAnsi" w:hAnsiTheme="minorHAnsi" w:cstheme="minorHAnsi"/>
                <w:szCs w:val="24"/>
              </w:rPr>
              <w:t xml:space="preserve"> for </w:t>
            </w:r>
            <w:r w:rsidR="00322AA5">
              <w:rPr>
                <w:rFonts w:asciiTheme="minorHAnsi" w:hAnsiTheme="minorHAnsi" w:cstheme="minorHAnsi"/>
                <w:szCs w:val="24"/>
              </w:rPr>
              <w:t>30 or</w:t>
            </w:r>
          </w:p>
          <w:p w14:paraId="0D5BE8F2" w14:textId="4446EF61" w:rsidR="005667A3" w:rsidRDefault="00322AA5" w:rsidP="007650FC">
            <w:pPr>
              <w:pStyle w:val="BodyText"/>
              <w:jc w:val="right"/>
              <w:rPr>
                <w:rStyle w:val="IntenseEmphasis"/>
                <w:i w:val="0"/>
                <w:iCs w:val="0"/>
                <w:color w:val="auto"/>
              </w:rPr>
            </w:pPr>
            <w:r>
              <w:rPr>
                <w:rFonts w:asciiTheme="minorHAnsi" w:hAnsiTheme="minorHAnsi" w:cstheme="minorHAnsi"/>
                <w:szCs w:val="24"/>
              </w:rPr>
              <w:t xml:space="preserve"> </w:t>
            </w:r>
            <w:r w:rsidR="00851661">
              <w:rPr>
                <w:rFonts w:asciiTheme="minorHAnsi" w:hAnsiTheme="minorHAnsi" w:cstheme="minorHAnsi"/>
                <w:szCs w:val="24"/>
              </w:rPr>
              <w:t>more minutes per day</w:t>
            </w:r>
            <w:r w:rsidR="002A2D6C">
              <w:rPr>
                <w:rFonts w:asciiTheme="minorHAnsi" w:hAnsiTheme="minorHAnsi" w:cstheme="minorHAnsi"/>
                <w:szCs w:val="24"/>
              </w:rPr>
              <w:t xml:space="preserve">                          </w:t>
            </w:r>
            <w:r w:rsidR="002A2D6C">
              <w:rPr>
                <w:rStyle w:val="IntenseEmphasis"/>
                <w:rFonts w:ascii="Wingdings" w:eastAsia="Wingdings" w:hAnsi="Wingdings" w:cs="Wingdings"/>
                <w:i w:val="0"/>
                <w:iCs w:val="0"/>
                <w:color w:val="auto"/>
              </w:rPr>
              <w:t xml:space="preserve"> </w:t>
            </w:r>
            <w:r w:rsidR="002A2D6C" w:rsidRPr="00726A7F">
              <w:rPr>
                <w:rFonts w:asciiTheme="minorHAnsi" w:eastAsiaTheme="minorEastAsia" w:hAnsiTheme="minorHAnsi" w:cstheme="minorBidi"/>
                <w:szCs w:val="24"/>
              </w:rPr>
              <w:t>N/A (</w:t>
            </w:r>
            <w:r w:rsidR="002A2D6C">
              <w:rPr>
                <w:rFonts w:asciiTheme="minorHAnsi" w:eastAsiaTheme="minorEastAsia" w:hAnsiTheme="minorHAnsi" w:cstheme="minorBidi"/>
                <w:szCs w:val="24"/>
              </w:rPr>
              <w:t xml:space="preserve">this is a </w:t>
            </w:r>
            <w:r w:rsidR="002A2D6C" w:rsidRPr="00726A7F">
              <w:rPr>
                <w:rFonts w:asciiTheme="minorHAnsi" w:eastAsiaTheme="minorEastAsia" w:hAnsiTheme="minorHAnsi" w:cstheme="minorBidi"/>
                <w:szCs w:val="24"/>
              </w:rPr>
              <w:t>middle/high school)</w:t>
            </w:r>
          </w:p>
        </w:tc>
        <w:tc>
          <w:tcPr>
            <w:tcW w:w="1004" w:type="dxa"/>
            <w:tcBorders>
              <w:top w:val="single" w:sz="4" w:space="0" w:color="auto"/>
            </w:tcBorders>
            <w:vAlign w:val="center"/>
          </w:tcPr>
          <w:p w14:paraId="1A04520D" w14:textId="77777777" w:rsidR="005667A3" w:rsidRDefault="005667A3" w:rsidP="00A603E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886" w:type="dxa"/>
            <w:tcBorders>
              <w:top w:val="single" w:sz="4" w:space="0" w:color="auto"/>
            </w:tcBorders>
            <w:vAlign w:val="center"/>
          </w:tcPr>
          <w:p w14:paraId="32CC70CD" w14:textId="77777777" w:rsidR="005667A3" w:rsidRDefault="005667A3" w:rsidP="00A603E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5667A3" w14:paraId="7FE15F78" w14:textId="77777777" w:rsidTr="55DDF32F">
        <w:tc>
          <w:tcPr>
            <w:tcW w:w="7776" w:type="dxa"/>
          </w:tcPr>
          <w:p w14:paraId="0065C4E9" w14:textId="77777777" w:rsidR="002A2D6C" w:rsidRDefault="00851661" w:rsidP="00A603E3">
            <w:pPr>
              <w:pStyle w:val="BodyText"/>
              <w:rPr>
                <w:rFonts w:asciiTheme="minorHAnsi" w:hAnsiTheme="minorHAnsi" w:cstheme="minorHAnsi"/>
                <w:szCs w:val="24"/>
              </w:rPr>
            </w:pPr>
            <w:r w:rsidRPr="00851661">
              <w:rPr>
                <w:rFonts w:asciiTheme="minorHAnsi" w:hAnsiTheme="minorHAnsi" w:cstheme="minorHAnsi"/>
                <w:szCs w:val="24"/>
              </w:rPr>
              <w:t>7.2 Staff actively facilitate physical activity during recess</w:t>
            </w:r>
          </w:p>
          <w:p w14:paraId="4E6E9B0B" w14:textId="247A3C3D" w:rsidR="005667A3" w:rsidRDefault="002A2D6C" w:rsidP="007650FC">
            <w:pPr>
              <w:pStyle w:val="BodyText"/>
              <w:jc w:val="right"/>
              <w:rPr>
                <w:rStyle w:val="IntenseEmphasis"/>
                <w:i w:val="0"/>
                <w:iCs w:val="0"/>
                <w:color w:val="auto"/>
              </w:rPr>
            </w:pPr>
            <w:r>
              <w:rPr>
                <w:rStyle w:val="IntenseEmphasis"/>
                <w:rFonts w:ascii="Wingdings" w:eastAsia="Wingdings" w:hAnsi="Wingdings" w:cs="Wingdings"/>
                <w:i w:val="0"/>
                <w:iCs w:val="0"/>
                <w:color w:val="auto"/>
              </w:rPr>
              <w:t xml:space="preserve"> </w:t>
            </w:r>
            <w:r w:rsidRPr="00726A7F">
              <w:rPr>
                <w:rFonts w:asciiTheme="minorHAnsi" w:eastAsiaTheme="minorEastAsia" w:hAnsiTheme="minorHAnsi" w:cstheme="minorBidi"/>
                <w:szCs w:val="24"/>
              </w:rPr>
              <w:t>N/A (</w:t>
            </w:r>
            <w:r>
              <w:rPr>
                <w:rFonts w:asciiTheme="minorHAnsi" w:eastAsiaTheme="minorEastAsia" w:hAnsiTheme="minorHAnsi" w:cstheme="minorBidi"/>
                <w:szCs w:val="24"/>
              </w:rPr>
              <w:t xml:space="preserve">this is a </w:t>
            </w:r>
            <w:r w:rsidRPr="00726A7F">
              <w:rPr>
                <w:rFonts w:asciiTheme="minorHAnsi" w:eastAsiaTheme="minorEastAsia" w:hAnsiTheme="minorHAnsi" w:cstheme="minorBidi"/>
                <w:szCs w:val="24"/>
              </w:rPr>
              <w:t>middle/high school)</w:t>
            </w:r>
          </w:p>
        </w:tc>
        <w:tc>
          <w:tcPr>
            <w:tcW w:w="1004" w:type="dxa"/>
            <w:vAlign w:val="center"/>
          </w:tcPr>
          <w:p w14:paraId="043EC639" w14:textId="77777777" w:rsidR="005667A3" w:rsidRDefault="005667A3" w:rsidP="00A603E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886" w:type="dxa"/>
            <w:vAlign w:val="center"/>
          </w:tcPr>
          <w:p w14:paraId="77472849" w14:textId="77777777" w:rsidR="005667A3" w:rsidRDefault="005667A3" w:rsidP="00A603E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2A2D6C" w14:paraId="1A11AC03" w14:textId="77777777" w:rsidTr="55DDF32F">
        <w:tc>
          <w:tcPr>
            <w:tcW w:w="7776" w:type="dxa"/>
          </w:tcPr>
          <w:p w14:paraId="00F35145" w14:textId="77777777" w:rsidR="002A2D6C" w:rsidRDefault="002A2D6C" w:rsidP="002A2D6C">
            <w:pPr>
              <w:pStyle w:val="BodyText"/>
              <w:rPr>
                <w:rFonts w:asciiTheme="minorHAnsi" w:hAnsiTheme="minorHAnsi" w:cstheme="minorHAnsi"/>
                <w:bCs/>
                <w:szCs w:val="24"/>
              </w:rPr>
            </w:pPr>
            <w:r w:rsidRPr="00A2423E">
              <w:rPr>
                <w:rFonts w:asciiTheme="minorHAnsi" w:hAnsiTheme="minorHAnsi" w:cstheme="minorHAnsi"/>
                <w:bCs/>
                <w:szCs w:val="24"/>
              </w:rPr>
              <w:t xml:space="preserve">7.3 Recess is </w:t>
            </w:r>
            <w:r>
              <w:rPr>
                <w:rFonts w:asciiTheme="minorHAnsi" w:hAnsiTheme="minorHAnsi" w:cstheme="minorHAnsi"/>
                <w:bCs/>
                <w:szCs w:val="24"/>
              </w:rPr>
              <w:t xml:space="preserve">not restricted for any </w:t>
            </w:r>
            <w:r w:rsidRPr="00A2423E">
              <w:rPr>
                <w:rFonts w:asciiTheme="minorHAnsi" w:hAnsiTheme="minorHAnsi" w:cstheme="minorHAnsi"/>
                <w:bCs/>
                <w:szCs w:val="24"/>
              </w:rPr>
              <w:t>students</w:t>
            </w:r>
            <w:r>
              <w:rPr>
                <w:rFonts w:asciiTheme="minorHAnsi" w:hAnsiTheme="minorHAnsi" w:cstheme="minorHAnsi"/>
                <w:bCs/>
                <w:szCs w:val="24"/>
              </w:rPr>
              <w:t xml:space="preserve">, unless </w:t>
            </w:r>
            <w:r w:rsidRPr="002A2D6C">
              <w:rPr>
                <w:rFonts w:asciiTheme="minorHAnsi" w:hAnsiTheme="minorHAnsi" w:cstheme="minorHAnsi"/>
                <w:bCs/>
                <w:szCs w:val="24"/>
              </w:rPr>
              <w:t xml:space="preserve">there is a </w:t>
            </w:r>
            <w:r w:rsidRPr="00A2423E">
              <w:rPr>
                <w:rFonts w:asciiTheme="minorHAnsi" w:eastAsiaTheme="minorEastAsia" w:hAnsiTheme="minorHAnsi" w:cstheme="minorBidi"/>
                <w:szCs w:val="24"/>
              </w:rPr>
              <w:t>field trip</w:t>
            </w:r>
            <w:r>
              <w:rPr>
                <w:rFonts w:asciiTheme="minorHAnsi" w:eastAsiaTheme="minorEastAsia" w:hAnsiTheme="minorHAnsi" w:cstheme="minorBidi"/>
                <w:szCs w:val="24"/>
              </w:rPr>
              <w:t>,</w:t>
            </w:r>
            <w:r w:rsidRPr="00A2423E">
              <w:rPr>
                <w:rFonts w:asciiTheme="minorHAnsi" w:eastAsiaTheme="minorEastAsia" w:hAnsiTheme="minorHAnsi" w:cstheme="minorBidi"/>
                <w:szCs w:val="24"/>
              </w:rPr>
              <w:t xml:space="preserve"> whole-school educational program</w:t>
            </w:r>
            <w:r>
              <w:rPr>
                <w:rFonts w:asciiTheme="minorHAnsi" w:eastAsiaTheme="minorEastAsia" w:hAnsiTheme="minorHAnsi" w:cstheme="minorBidi"/>
                <w:szCs w:val="24"/>
              </w:rPr>
              <w:t>, or a</w:t>
            </w:r>
            <w:r w:rsidRPr="00A2423E">
              <w:rPr>
                <w:rFonts w:asciiTheme="minorHAnsi" w:eastAsiaTheme="minorEastAsia" w:hAnsiTheme="minorHAnsi" w:cstheme="minorBidi"/>
                <w:szCs w:val="24"/>
              </w:rPr>
              <w:t xml:space="preserve"> </w:t>
            </w:r>
            <w:r w:rsidRPr="002A2D6C">
              <w:rPr>
                <w:rFonts w:asciiTheme="minorHAnsi" w:hAnsiTheme="minorHAnsi" w:cstheme="minorHAnsi"/>
                <w:bCs/>
                <w:szCs w:val="24"/>
              </w:rPr>
              <w:t xml:space="preserve">threat to safety </w:t>
            </w:r>
          </w:p>
          <w:p w14:paraId="174D03D8" w14:textId="11816CE8" w:rsidR="002A2D6C" w:rsidRPr="00851661" w:rsidRDefault="002A2D6C" w:rsidP="007650FC">
            <w:pPr>
              <w:pStyle w:val="BodyText"/>
              <w:jc w:val="right"/>
              <w:rPr>
                <w:rFonts w:asciiTheme="minorHAnsi" w:hAnsiTheme="minorHAnsi" w:cstheme="minorHAnsi"/>
                <w:szCs w:val="24"/>
              </w:rPr>
            </w:pPr>
            <w:r>
              <w:rPr>
                <w:rStyle w:val="IntenseEmphasis"/>
                <w:rFonts w:ascii="Wingdings" w:eastAsia="Wingdings" w:hAnsi="Wingdings" w:cs="Wingdings"/>
                <w:i w:val="0"/>
                <w:iCs w:val="0"/>
                <w:color w:val="auto"/>
              </w:rPr>
              <w:t xml:space="preserve"> </w:t>
            </w:r>
            <w:r w:rsidRPr="00726A7F">
              <w:rPr>
                <w:rFonts w:asciiTheme="minorHAnsi" w:eastAsiaTheme="minorEastAsia" w:hAnsiTheme="minorHAnsi" w:cstheme="minorBidi"/>
                <w:szCs w:val="24"/>
              </w:rPr>
              <w:t>N/A (</w:t>
            </w:r>
            <w:r>
              <w:rPr>
                <w:rFonts w:asciiTheme="minorHAnsi" w:eastAsiaTheme="minorEastAsia" w:hAnsiTheme="minorHAnsi" w:cstheme="minorBidi"/>
                <w:szCs w:val="24"/>
              </w:rPr>
              <w:t xml:space="preserve">this is a </w:t>
            </w:r>
            <w:r w:rsidRPr="00726A7F">
              <w:rPr>
                <w:rFonts w:asciiTheme="minorHAnsi" w:eastAsiaTheme="minorEastAsia" w:hAnsiTheme="minorHAnsi" w:cstheme="minorBidi"/>
                <w:szCs w:val="24"/>
              </w:rPr>
              <w:t xml:space="preserve">middle/high </w:t>
            </w:r>
            <w:proofErr w:type="gramStart"/>
            <w:r w:rsidRPr="00726A7F">
              <w:rPr>
                <w:rFonts w:asciiTheme="minorHAnsi" w:eastAsiaTheme="minorEastAsia" w:hAnsiTheme="minorHAnsi" w:cstheme="minorBidi"/>
                <w:szCs w:val="24"/>
              </w:rPr>
              <w:t>school)</w:t>
            </w:r>
            <w:r>
              <w:rPr>
                <w:rFonts w:asciiTheme="minorHAnsi" w:eastAsiaTheme="minorEastAsia" w:hAnsiTheme="minorHAnsi" w:cstheme="minorBidi"/>
                <w:szCs w:val="24"/>
              </w:rPr>
              <w:t xml:space="preserve">   </w:t>
            </w:r>
            <w:proofErr w:type="gramEnd"/>
            <w:r>
              <w:rPr>
                <w:rFonts w:asciiTheme="minorHAnsi" w:eastAsiaTheme="minorEastAsia" w:hAnsiTheme="minorHAnsi" w:cstheme="minorBidi"/>
                <w:szCs w:val="24"/>
              </w:rPr>
              <w:t xml:space="preserve">          </w:t>
            </w:r>
          </w:p>
        </w:tc>
        <w:tc>
          <w:tcPr>
            <w:tcW w:w="1004" w:type="dxa"/>
            <w:vAlign w:val="center"/>
          </w:tcPr>
          <w:p w14:paraId="0099298C" w14:textId="4C9980B3" w:rsidR="002A2D6C" w:rsidRDefault="002A2D6C" w:rsidP="002A2D6C">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886" w:type="dxa"/>
            <w:vAlign w:val="center"/>
          </w:tcPr>
          <w:p w14:paraId="0EDB9C8E" w14:textId="37EB30EA" w:rsidR="002A2D6C" w:rsidRDefault="002A2D6C" w:rsidP="002A2D6C">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r>
      <w:tr w:rsidR="002A2D6C" w14:paraId="45BDD3AD" w14:textId="77777777" w:rsidTr="55DDF32F">
        <w:tc>
          <w:tcPr>
            <w:tcW w:w="7776" w:type="dxa"/>
          </w:tcPr>
          <w:p w14:paraId="1D732EEA" w14:textId="068484E4" w:rsidR="002A2D6C" w:rsidRDefault="002A2D6C" w:rsidP="002A2D6C">
            <w:pPr>
              <w:pStyle w:val="BodyText"/>
              <w:rPr>
                <w:rFonts w:asciiTheme="minorHAnsi" w:hAnsiTheme="minorHAnsi" w:cstheme="minorHAnsi"/>
                <w:szCs w:val="24"/>
              </w:rPr>
            </w:pPr>
            <w:r>
              <w:rPr>
                <w:rFonts w:asciiTheme="minorHAnsi" w:hAnsiTheme="minorHAnsi" w:cstheme="minorHAnsi"/>
                <w:szCs w:val="24"/>
              </w:rPr>
              <w:t>7</w:t>
            </w:r>
            <w:r w:rsidRPr="004C7AC8">
              <w:rPr>
                <w:rFonts w:asciiTheme="minorHAnsi" w:hAnsiTheme="minorHAnsi" w:cstheme="minorHAnsi"/>
                <w:szCs w:val="24"/>
              </w:rPr>
              <w:t>.</w:t>
            </w:r>
            <w:r>
              <w:rPr>
                <w:rFonts w:asciiTheme="minorHAnsi" w:hAnsiTheme="minorHAnsi" w:cstheme="minorHAnsi"/>
                <w:szCs w:val="24"/>
              </w:rPr>
              <w:t>4</w:t>
            </w:r>
            <w:r w:rsidRPr="004C7AC8">
              <w:rPr>
                <w:rFonts w:asciiTheme="minorHAnsi" w:hAnsiTheme="minorHAnsi" w:cstheme="minorHAnsi"/>
                <w:szCs w:val="24"/>
              </w:rPr>
              <w:t xml:space="preserve"> </w:t>
            </w:r>
            <w:r>
              <w:rPr>
                <w:rFonts w:asciiTheme="minorHAnsi" w:hAnsiTheme="minorHAnsi" w:cstheme="minorHAnsi"/>
                <w:szCs w:val="24"/>
              </w:rPr>
              <w:t>F</w:t>
            </w:r>
            <w:r w:rsidRPr="0059238B">
              <w:rPr>
                <w:rFonts w:asciiTheme="minorHAnsi" w:hAnsiTheme="minorHAnsi" w:cstheme="minorHAnsi"/>
                <w:szCs w:val="24"/>
              </w:rPr>
              <w:t>ree time</w:t>
            </w:r>
            <w:r w:rsidRPr="002A2D6C">
              <w:rPr>
                <w:rFonts w:asciiTheme="minorHAnsi" w:eastAsiaTheme="minorEastAsia" w:hAnsiTheme="minorHAnsi" w:cstheme="minorBidi"/>
                <w:b/>
                <w:bCs/>
                <w:sz w:val="22"/>
                <w:highlight w:val="yellow"/>
              </w:rPr>
              <w:t xml:space="preserve"> </w:t>
            </w:r>
            <w:r w:rsidRPr="002A2D6C">
              <w:rPr>
                <w:rFonts w:asciiTheme="minorHAnsi" w:hAnsiTheme="minorHAnsi" w:cstheme="minorHAnsi"/>
                <w:b/>
                <w:bCs/>
                <w:szCs w:val="24"/>
              </w:rPr>
              <w:t>during, before, and/or after school (including recess)</w:t>
            </w:r>
            <w:r w:rsidRPr="0059238B">
              <w:rPr>
                <w:rFonts w:asciiTheme="minorHAnsi" w:hAnsiTheme="minorHAnsi" w:cstheme="minorHAnsi"/>
                <w:szCs w:val="24"/>
              </w:rPr>
              <w:t xml:space="preserve"> is characterized by the provision of:</w:t>
            </w:r>
          </w:p>
          <w:p w14:paraId="4D6D583F" w14:textId="77777777" w:rsidR="002A2D6C" w:rsidRDefault="002A2D6C" w:rsidP="00E37921">
            <w:pPr>
              <w:pStyle w:val="BodyText"/>
              <w:ind w:left="634" w:hanging="274"/>
              <w:rPr>
                <w:bCs/>
                <w:szCs w:val="24"/>
              </w:rPr>
            </w:pPr>
            <w:r>
              <w:rPr>
                <w:rStyle w:val="IntenseEmphasis"/>
                <w:i w:val="0"/>
                <w:iCs w:val="0"/>
                <w:color w:val="auto"/>
              </w:rPr>
              <w:t>a</w:t>
            </w:r>
            <w:r>
              <w:rPr>
                <w:rStyle w:val="IntenseEmphasis"/>
              </w:rPr>
              <w:t xml:space="preserve">. </w:t>
            </w:r>
            <w:r w:rsidRPr="00307CAB">
              <w:rPr>
                <w:bCs/>
                <w:szCs w:val="24"/>
              </w:rPr>
              <w:t>ample</w:t>
            </w:r>
            <w:r w:rsidRPr="008E0F65">
              <w:rPr>
                <w:bCs/>
                <w:szCs w:val="24"/>
              </w:rPr>
              <w:t xml:space="preserve"> loose equipment (e.g., balls, jump ropes, hula hoops)</w:t>
            </w:r>
          </w:p>
          <w:p w14:paraId="5C39D695" w14:textId="74DA9D25" w:rsidR="002A2D6C" w:rsidRDefault="002A2D6C" w:rsidP="00E37921">
            <w:pPr>
              <w:pStyle w:val="BodyText"/>
              <w:ind w:left="634" w:hanging="274"/>
              <w:rPr>
                <w:bCs/>
                <w:szCs w:val="24"/>
              </w:rPr>
            </w:pPr>
            <w:r>
              <w:rPr>
                <w:rStyle w:val="IntenseEmphasis"/>
                <w:bCs/>
                <w:i w:val="0"/>
                <w:iCs w:val="0"/>
                <w:color w:val="auto"/>
              </w:rPr>
              <w:t>b</w:t>
            </w:r>
            <w:r>
              <w:rPr>
                <w:rStyle w:val="IntenseEmphasis"/>
                <w:bCs/>
              </w:rPr>
              <w:t xml:space="preserve">. </w:t>
            </w:r>
            <w:r w:rsidRPr="008E0F65">
              <w:rPr>
                <w:bCs/>
                <w:szCs w:val="24"/>
              </w:rPr>
              <w:t xml:space="preserve">fixed </w:t>
            </w:r>
            <w:r>
              <w:rPr>
                <w:bCs/>
                <w:szCs w:val="24"/>
              </w:rPr>
              <w:t xml:space="preserve">sports and </w:t>
            </w:r>
            <w:r w:rsidRPr="008E0F65">
              <w:rPr>
                <w:bCs/>
                <w:szCs w:val="24"/>
              </w:rPr>
              <w:t>play equipment (e.g., slides, climbing walls, monkey bars, basketball hoops</w:t>
            </w:r>
            <w:r>
              <w:rPr>
                <w:bCs/>
                <w:szCs w:val="24"/>
              </w:rPr>
              <w:t>, soccer goals, volleyball nets, stationary bikes</w:t>
            </w:r>
            <w:r w:rsidRPr="008E0F65">
              <w:rPr>
                <w:bCs/>
                <w:szCs w:val="24"/>
              </w:rPr>
              <w:t>)</w:t>
            </w:r>
          </w:p>
          <w:p w14:paraId="04186E9E" w14:textId="24EAE184" w:rsidR="002A2D6C" w:rsidRPr="002A2D6C" w:rsidRDefault="002A2D6C" w:rsidP="00E37921">
            <w:pPr>
              <w:pStyle w:val="BodyText"/>
              <w:ind w:left="634" w:hanging="274"/>
              <w:rPr>
                <w:rStyle w:val="IntenseEmphasis"/>
                <w:bCs/>
                <w:i w:val="0"/>
                <w:iCs w:val="0"/>
                <w:color w:val="auto"/>
                <w:szCs w:val="24"/>
              </w:rPr>
            </w:pPr>
            <w:r>
              <w:rPr>
                <w:rStyle w:val="IntenseEmphasis"/>
                <w:bCs/>
                <w:i w:val="0"/>
                <w:iCs w:val="0"/>
                <w:color w:val="auto"/>
              </w:rPr>
              <w:t>c</w:t>
            </w:r>
            <w:r>
              <w:rPr>
                <w:rStyle w:val="IntenseEmphasis"/>
                <w:bCs/>
              </w:rPr>
              <w:t xml:space="preserve">. </w:t>
            </w:r>
            <w:r w:rsidRPr="008E0F65">
              <w:rPr>
                <w:bCs/>
                <w:szCs w:val="24"/>
              </w:rPr>
              <w:t>strategic playground or game markings (e.g., stencils, four square,</w:t>
            </w:r>
            <w:r>
              <w:rPr>
                <w:bCs/>
                <w:szCs w:val="24"/>
              </w:rPr>
              <w:t xml:space="preserve"> </w:t>
            </w:r>
            <w:proofErr w:type="gramStart"/>
            <w:r w:rsidRPr="008E0F65">
              <w:rPr>
                <w:bCs/>
                <w:szCs w:val="24"/>
              </w:rPr>
              <w:t>hopscotch)</w:t>
            </w:r>
            <w:r>
              <w:rPr>
                <w:bCs/>
                <w:szCs w:val="24"/>
              </w:rPr>
              <w:t xml:space="preserve">   </w:t>
            </w:r>
            <w:proofErr w:type="gramEnd"/>
            <w:r>
              <w:rPr>
                <w:bCs/>
                <w:szCs w:val="24"/>
              </w:rPr>
              <w:t xml:space="preserve">                                       </w:t>
            </w:r>
          </w:p>
        </w:tc>
        <w:tc>
          <w:tcPr>
            <w:tcW w:w="1004" w:type="dxa"/>
          </w:tcPr>
          <w:p w14:paraId="41C76BD3" w14:textId="77777777" w:rsidR="002A2D6C" w:rsidRDefault="002A2D6C" w:rsidP="002A2D6C">
            <w:pPr>
              <w:pStyle w:val="BodyText"/>
              <w:jc w:val="center"/>
              <w:rPr>
                <w:rStyle w:val="IntenseEmphasis"/>
                <w:i w:val="0"/>
                <w:iCs w:val="0"/>
                <w:color w:val="auto"/>
              </w:rPr>
            </w:pPr>
          </w:p>
          <w:p w14:paraId="236643E4" w14:textId="55AF511B" w:rsidR="002A2D6C" w:rsidRDefault="002A2D6C" w:rsidP="002A2D6C">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25474DCF" w14:textId="77777777" w:rsidR="002A2D6C" w:rsidRDefault="002A2D6C" w:rsidP="002A2D6C">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543B3F5D" w14:textId="77777777" w:rsidR="002A2D6C" w:rsidRDefault="002A2D6C" w:rsidP="002A2D6C">
            <w:pPr>
              <w:pStyle w:val="BodyText"/>
              <w:jc w:val="center"/>
              <w:rPr>
                <w:rStyle w:val="IntenseEmphasis"/>
                <w:i w:val="0"/>
                <w:iCs w:val="0"/>
                <w:color w:val="auto"/>
              </w:rPr>
            </w:pPr>
          </w:p>
          <w:p w14:paraId="7FFAA86D" w14:textId="77777777" w:rsidR="002A2D6C" w:rsidRDefault="002A2D6C" w:rsidP="002A2D6C">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385845CB" w14:textId="2D3B75A9" w:rsidR="002A2D6C" w:rsidRDefault="002A2D6C" w:rsidP="002A2D6C">
            <w:pPr>
              <w:pStyle w:val="BodyText"/>
              <w:jc w:val="center"/>
              <w:rPr>
                <w:rStyle w:val="IntenseEmphasis"/>
                <w:i w:val="0"/>
                <w:iCs w:val="0"/>
                <w:color w:val="auto"/>
              </w:rPr>
            </w:pPr>
          </w:p>
        </w:tc>
        <w:tc>
          <w:tcPr>
            <w:tcW w:w="886" w:type="dxa"/>
          </w:tcPr>
          <w:p w14:paraId="3C23CF1D" w14:textId="77777777" w:rsidR="002A2D6C" w:rsidRDefault="002A2D6C" w:rsidP="002A2D6C">
            <w:pPr>
              <w:pStyle w:val="BodyText"/>
              <w:jc w:val="center"/>
              <w:rPr>
                <w:rStyle w:val="IntenseEmphasis"/>
                <w:i w:val="0"/>
                <w:iCs w:val="0"/>
                <w:color w:val="auto"/>
              </w:rPr>
            </w:pPr>
          </w:p>
          <w:p w14:paraId="44CD5471" w14:textId="77777777" w:rsidR="002A2D6C" w:rsidRDefault="002A2D6C" w:rsidP="002A2D6C">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142D42C7" w14:textId="77777777" w:rsidR="002A2D6C" w:rsidRDefault="002A2D6C" w:rsidP="002A2D6C">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4A2468A6" w14:textId="77777777" w:rsidR="002A2D6C" w:rsidRDefault="002A2D6C" w:rsidP="002A2D6C">
            <w:pPr>
              <w:pStyle w:val="BodyText"/>
              <w:rPr>
                <w:rStyle w:val="IntenseEmphasis"/>
                <w:i w:val="0"/>
                <w:iCs w:val="0"/>
                <w:color w:val="auto"/>
              </w:rPr>
            </w:pPr>
          </w:p>
          <w:p w14:paraId="71CF90AD" w14:textId="77777777" w:rsidR="002A2D6C" w:rsidRDefault="002A2D6C" w:rsidP="002A2D6C">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2D7A3E89" w14:textId="48CE4BB7" w:rsidR="002A2D6C" w:rsidRDefault="002A2D6C" w:rsidP="002A2D6C">
            <w:pPr>
              <w:pStyle w:val="BodyText"/>
              <w:jc w:val="center"/>
              <w:rPr>
                <w:rStyle w:val="IntenseEmphasis"/>
                <w:i w:val="0"/>
                <w:iCs w:val="0"/>
                <w:color w:val="auto"/>
              </w:rPr>
            </w:pPr>
          </w:p>
        </w:tc>
      </w:tr>
      <w:tr w:rsidR="002A2D6C" w14:paraId="76EE60E7" w14:textId="77777777" w:rsidTr="55DDF32F">
        <w:tc>
          <w:tcPr>
            <w:tcW w:w="7776" w:type="dxa"/>
          </w:tcPr>
          <w:p w14:paraId="1E6E7FBF" w14:textId="61DA51C1" w:rsidR="002A2D6C" w:rsidRDefault="002A2D6C" w:rsidP="002A2D6C">
            <w:pPr>
              <w:pStyle w:val="BodyText"/>
              <w:rPr>
                <w:rStyle w:val="IntenseEmphasis"/>
                <w:i w:val="0"/>
                <w:iCs w:val="0"/>
                <w:color w:val="auto"/>
              </w:rPr>
            </w:pPr>
            <w:r w:rsidRPr="00297CA0">
              <w:rPr>
                <w:rFonts w:asciiTheme="minorHAnsi" w:hAnsiTheme="minorHAnsi" w:cstheme="minorHAnsi"/>
                <w:szCs w:val="24"/>
              </w:rPr>
              <w:t>7.</w:t>
            </w:r>
            <w:r>
              <w:rPr>
                <w:rFonts w:asciiTheme="minorHAnsi" w:hAnsiTheme="minorHAnsi" w:cstheme="minorHAnsi"/>
                <w:szCs w:val="24"/>
              </w:rPr>
              <w:t>5</w:t>
            </w:r>
            <w:r w:rsidRPr="00297CA0">
              <w:rPr>
                <w:rFonts w:asciiTheme="minorHAnsi" w:hAnsiTheme="minorHAnsi" w:cstheme="minorHAnsi"/>
                <w:szCs w:val="24"/>
              </w:rPr>
              <w:t xml:space="preserve"> Teachers are encouraged to provide movement breaks throughout the day </w:t>
            </w:r>
          </w:p>
        </w:tc>
        <w:tc>
          <w:tcPr>
            <w:tcW w:w="1004" w:type="dxa"/>
            <w:vAlign w:val="center"/>
          </w:tcPr>
          <w:p w14:paraId="10278B72" w14:textId="77777777" w:rsidR="002A2D6C" w:rsidRDefault="002A2D6C" w:rsidP="002A2D6C">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886" w:type="dxa"/>
            <w:vAlign w:val="center"/>
          </w:tcPr>
          <w:p w14:paraId="581D4BB6" w14:textId="77777777" w:rsidR="002A2D6C" w:rsidRDefault="002A2D6C" w:rsidP="002A2D6C">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2A2D6C" w14:paraId="1E9A4750" w14:textId="77777777" w:rsidTr="55DDF32F">
        <w:tc>
          <w:tcPr>
            <w:tcW w:w="7776" w:type="dxa"/>
          </w:tcPr>
          <w:p w14:paraId="32086B50" w14:textId="254CFD3A" w:rsidR="002A2D6C" w:rsidRDefault="002A2D6C" w:rsidP="002A2D6C">
            <w:pPr>
              <w:pStyle w:val="BodyText"/>
              <w:rPr>
                <w:rStyle w:val="IntenseEmphasis"/>
                <w:i w:val="0"/>
                <w:iCs w:val="0"/>
                <w:color w:val="auto"/>
              </w:rPr>
            </w:pPr>
            <w:r w:rsidRPr="00297CA0">
              <w:rPr>
                <w:rFonts w:asciiTheme="minorHAnsi" w:hAnsiTheme="minorHAnsi" w:cstheme="minorHAnsi"/>
                <w:szCs w:val="24"/>
              </w:rPr>
              <w:t>7.</w:t>
            </w:r>
            <w:r>
              <w:rPr>
                <w:rFonts w:asciiTheme="minorHAnsi" w:hAnsiTheme="minorHAnsi" w:cstheme="minorHAnsi"/>
                <w:szCs w:val="24"/>
              </w:rPr>
              <w:t>6</w:t>
            </w:r>
            <w:r w:rsidRPr="00297CA0">
              <w:rPr>
                <w:rFonts w:asciiTheme="minorHAnsi" w:hAnsiTheme="minorHAnsi" w:cstheme="minorHAnsi"/>
                <w:szCs w:val="24"/>
              </w:rPr>
              <w:t xml:space="preserve"> Teachers</w:t>
            </w:r>
            <w:r>
              <w:rPr>
                <w:rFonts w:asciiTheme="minorHAnsi" w:hAnsiTheme="minorHAnsi" w:cstheme="minorHAnsi"/>
                <w:szCs w:val="24"/>
              </w:rPr>
              <w:t xml:space="preserve"> and staff</w:t>
            </w:r>
            <w:r w:rsidRPr="00297CA0">
              <w:rPr>
                <w:rFonts w:asciiTheme="minorHAnsi" w:hAnsiTheme="minorHAnsi" w:cstheme="minorHAnsi"/>
                <w:szCs w:val="24"/>
              </w:rPr>
              <w:t xml:space="preserve"> are discouraged or prevented from using physical activity to punish or manage behavior</w:t>
            </w:r>
            <w:r>
              <w:rPr>
                <w:rFonts w:asciiTheme="minorHAnsi" w:hAnsiTheme="minorHAnsi" w:cstheme="minorHAnsi"/>
                <w:szCs w:val="24"/>
              </w:rPr>
              <w:t xml:space="preserve"> (e.g., assigning students to run a mile)</w:t>
            </w:r>
          </w:p>
        </w:tc>
        <w:tc>
          <w:tcPr>
            <w:tcW w:w="1004" w:type="dxa"/>
            <w:vAlign w:val="center"/>
          </w:tcPr>
          <w:p w14:paraId="0809BD66" w14:textId="77777777" w:rsidR="002A2D6C" w:rsidRDefault="002A2D6C" w:rsidP="002A2D6C">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886" w:type="dxa"/>
            <w:vAlign w:val="center"/>
          </w:tcPr>
          <w:p w14:paraId="78B3A3A7" w14:textId="77777777" w:rsidR="002A2D6C" w:rsidRDefault="002A2D6C" w:rsidP="002A2D6C">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2A2D6C" w14:paraId="04FBDB75" w14:textId="77777777" w:rsidTr="55DDF32F">
        <w:tc>
          <w:tcPr>
            <w:tcW w:w="7776" w:type="dxa"/>
          </w:tcPr>
          <w:p w14:paraId="1FAE9577" w14:textId="159B5138" w:rsidR="002A2D6C" w:rsidRDefault="002A2D6C" w:rsidP="002A2D6C">
            <w:pPr>
              <w:pStyle w:val="BodyText"/>
              <w:rPr>
                <w:rStyle w:val="IntenseEmphasis"/>
                <w:i w:val="0"/>
                <w:iCs w:val="0"/>
                <w:color w:val="auto"/>
              </w:rPr>
            </w:pPr>
            <w:r w:rsidRPr="00297CA0">
              <w:rPr>
                <w:rFonts w:asciiTheme="minorHAnsi" w:hAnsiTheme="minorHAnsi" w:cstheme="minorHAnsi"/>
                <w:szCs w:val="24"/>
              </w:rPr>
              <w:t>7.</w:t>
            </w:r>
            <w:r>
              <w:rPr>
                <w:rFonts w:asciiTheme="minorHAnsi" w:hAnsiTheme="minorHAnsi" w:cstheme="minorHAnsi"/>
                <w:szCs w:val="24"/>
              </w:rPr>
              <w:t>7</w:t>
            </w:r>
            <w:r w:rsidRPr="00297CA0">
              <w:rPr>
                <w:rFonts w:asciiTheme="minorHAnsi" w:hAnsiTheme="minorHAnsi" w:cstheme="minorHAnsi"/>
                <w:szCs w:val="24"/>
              </w:rPr>
              <w:t xml:space="preserve"> The school offers physical activity, including PE, indoors when bad weather prohibits outdoor activities</w:t>
            </w:r>
          </w:p>
        </w:tc>
        <w:tc>
          <w:tcPr>
            <w:tcW w:w="1004" w:type="dxa"/>
            <w:vAlign w:val="center"/>
          </w:tcPr>
          <w:p w14:paraId="07A8C210" w14:textId="77777777" w:rsidR="002A2D6C" w:rsidRDefault="002A2D6C" w:rsidP="002A2D6C">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886" w:type="dxa"/>
            <w:vAlign w:val="center"/>
          </w:tcPr>
          <w:p w14:paraId="70298C64" w14:textId="77777777" w:rsidR="002A2D6C" w:rsidRDefault="002A2D6C" w:rsidP="002A2D6C">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2A2D6C" w14:paraId="24283D87" w14:textId="77777777" w:rsidTr="55DDF32F">
        <w:tc>
          <w:tcPr>
            <w:tcW w:w="7776" w:type="dxa"/>
          </w:tcPr>
          <w:p w14:paraId="4D1EC62F" w14:textId="02879F33" w:rsidR="002A2D6C" w:rsidRDefault="002A2D6C" w:rsidP="002A2D6C">
            <w:pPr>
              <w:pStyle w:val="BodyText"/>
              <w:rPr>
                <w:rStyle w:val="IntenseEmphasis"/>
                <w:i w:val="0"/>
                <w:iCs w:val="0"/>
                <w:color w:val="auto"/>
              </w:rPr>
            </w:pPr>
            <w:r w:rsidRPr="00297CA0">
              <w:rPr>
                <w:rFonts w:asciiTheme="minorHAnsi" w:hAnsiTheme="minorHAnsi" w:cstheme="minorHAnsi"/>
                <w:szCs w:val="24"/>
              </w:rPr>
              <w:t>7.</w:t>
            </w:r>
            <w:r>
              <w:rPr>
                <w:rFonts w:asciiTheme="minorHAnsi" w:hAnsiTheme="minorHAnsi" w:cstheme="minorHAnsi"/>
                <w:szCs w:val="24"/>
              </w:rPr>
              <w:t>8</w:t>
            </w:r>
            <w:r w:rsidRPr="00297CA0">
              <w:rPr>
                <w:rFonts w:asciiTheme="minorHAnsi" w:hAnsiTheme="minorHAnsi" w:cstheme="minorHAnsi"/>
                <w:szCs w:val="24"/>
              </w:rPr>
              <w:t xml:space="preserve"> Indoor and outdoor spaces (gym, multipurpose, locker rooms) are adequate to accommodate the needs of PE classes, recess, team practices, and other activities when they occur simultaneously</w:t>
            </w:r>
          </w:p>
        </w:tc>
        <w:tc>
          <w:tcPr>
            <w:tcW w:w="1004" w:type="dxa"/>
            <w:vAlign w:val="center"/>
          </w:tcPr>
          <w:p w14:paraId="30A5D922" w14:textId="77777777" w:rsidR="002A2D6C" w:rsidRDefault="002A2D6C" w:rsidP="002A2D6C">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886" w:type="dxa"/>
            <w:vAlign w:val="center"/>
          </w:tcPr>
          <w:p w14:paraId="6587C1F2" w14:textId="77777777" w:rsidR="002A2D6C" w:rsidRDefault="002A2D6C" w:rsidP="002A2D6C">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2A2D6C" w14:paraId="1AAF0DFF" w14:textId="77777777" w:rsidTr="55DDF32F">
        <w:tc>
          <w:tcPr>
            <w:tcW w:w="7776" w:type="dxa"/>
          </w:tcPr>
          <w:p w14:paraId="36CD2B00" w14:textId="27F31071" w:rsidR="002A2D6C" w:rsidRDefault="002A2D6C" w:rsidP="002A2D6C">
            <w:pPr>
              <w:pStyle w:val="BodyText"/>
              <w:rPr>
                <w:rFonts w:asciiTheme="minorHAnsi" w:hAnsiTheme="minorHAnsi" w:cstheme="minorBidi"/>
              </w:rPr>
            </w:pPr>
            <w:r w:rsidRPr="4521083B">
              <w:rPr>
                <w:rFonts w:asciiTheme="minorHAnsi" w:hAnsiTheme="minorHAnsi" w:cstheme="minorBidi"/>
              </w:rPr>
              <w:t>7.</w:t>
            </w:r>
            <w:r>
              <w:rPr>
                <w:rFonts w:asciiTheme="minorHAnsi" w:hAnsiTheme="minorHAnsi" w:cstheme="minorBidi"/>
              </w:rPr>
              <w:t>9</w:t>
            </w:r>
            <w:r w:rsidRPr="4521083B">
              <w:rPr>
                <w:rFonts w:asciiTheme="minorHAnsi" w:hAnsiTheme="minorHAnsi" w:cstheme="minorBidi"/>
              </w:rPr>
              <w:t xml:space="preserve"> The school offers opportunities for students to participate in organized physical activities before </w:t>
            </w:r>
            <w:r>
              <w:rPr>
                <w:rFonts w:asciiTheme="minorHAnsi" w:hAnsiTheme="minorHAnsi" w:cstheme="minorBidi"/>
              </w:rPr>
              <w:t>and/</w:t>
            </w:r>
            <w:r w:rsidRPr="4521083B">
              <w:rPr>
                <w:rFonts w:asciiTheme="minorHAnsi" w:hAnsiTheme="minorHAnsi" w:cstheme="minorBidi"/>
              </w:rPr>
              <w:t>or after school</w:t>
            </w:r>
          </w:p>
        </w:tc>
        <w:tc>
          <w:tcPr>
            <w:tcW w:w="1004" w:type="dxa"/>
            <w:vAlign w:val="center"/>
          </w:tcPr>
          <w:p w14:paraId="77F7795C" w14:textId="77777777" w:rsidR="002A2D6C" w:rsidRDefault="002A2D6C" w:rsidP="002A2D6C">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886" w:type="dxa"/>
            <w:vAlign w:val="center"/>
          </w:tcPr>
          <w:p w14:paraId="6BF7C0DF" w14:textId="77777777" w:rsidR="002A2D6C" w:rsidRDefault="002A2D6C" w:rsidP="002A2D6C">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2A2D6C" w14:paraId="785DEDF7" w14:textId="77777777" w:rsidTr="55DDF32F">
        <w:tc>
          <w:tcPr>
            <w:tcW w:w="7776" w:type="dxa"/>
          </w:tcPr>
          <w:p w14:paraId="48B8A12A" w14:textId="32CA7946" w:rsidR="002A2D6C" w:rsidRDefault="002A2D6C" w:rsidP="002A2D6C">
            <w:pPr>
              <w:pStyle w:val="BodyText"/>
              <w:rPr>
                <w:rStyle w:val="IntenseEmphasis"/>
                <w:i w:val="0"/>
                <w:iCs w:val="0"/>
                <w:color w:val="auto"/>
              </w:rPr>
            </w:pPr>
            <w:r w:rsidRPr="00297CA0">
              <w:rPr>
                <w:rFonts w:asciiTheme="minorHAnsi" w:hAnsiTheme="minorHAnsi" w:cstheme="minorHAnsi"/>
                <w:szCs w:val="24"/>
              </w:rPr>
              <w:t>7.</w:t>
            </w:r>
            <w:r>
              <w:rPr>
                <w:rFonts w:asciiTheme="minorHAnsi" w:hAnsiTheme="minorHAnsi" w:cstheme="minorHAnsi"/>
                <w:szCs w:val="24"/>
              </w:rPr>
              <w:t>10</w:t>
            </w:r>
            <w:r w:rsidRPr="00297CA0">
              <w:rPr>
                <w:rFonts w:asciiTheme="minorHAnsi" w:hAnsiTheme="minorHAnsi" w:cstheme="minorHAnsi"/>
                <w:szCs w:val="24"/>
              </w:rPr>
              <w:t xml:space="preserve"> Intramural sports programs or physical activity clubs are offered for students regardless of gender and ability</w:t>
            </w:r>
          </w:p>
        </w:tc>
        <w:tc>
          <w:tcPr>
            <w:tcW w:w="1004" w:type="dxa"/>
            <w:vAlign w:val="center"/>
          </w:tcPr>
          <w:p w14:paraId="6E0BA491" w14:textId="77777777" w:rsidR="002A2D6C" w:rsidRDefault="002A2D6C" w:rsidP="002A2D6C">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886" w:type="dxa"/>
            <w:vAlign w:val="center"/>
          </w:tcPr>
          <w:p w14:paraId="4FB5467C" w14:textId="77777777" w:rsidR="002A2D6C" w:rsidRDefault="002A2D6C" w:rsidP="002A2D6C">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2A2D6C" w14:paraId="1863C7D4" w14:textId="77777777" w:rsidTr="00E37921">
        <w:trPr>
          <w:trHeight w:val="794"/>
        </w:trPr>
        <w:tc>
          <w:tcPr>
            <w:tcW w:w="7776" w:type="dxa"/>
          </w:tcPr>
          <w:p w14:paraId="6B57A177" w14:textId="1C9B4215" w:rsidR="002A2D6C" w:rsidRDefault="002A2D6C" w:rsidP="55DDF32F">
            <w:pPr>
              <w:pStyle w:val="BodyText"/>
              <w:rPr>
                <w:rFonts w:asciiTheme="minorHAnsi" w:hAnsiTheme="minorHAnsi" w:cstheme="minorBidi"/>
              </w:rPr>
            </w:pPr>
            <w:r w:rsidRPr="55DDF32F">
              <w:rPr>
                <w:rFonts w:asciiTheme="minorHAnsi" w:hAnsiTheme="minorHAnsi" w:cstheme="minorBidi"/>
              </w:rPr>
              <w:t>7.11 The school offers interscholastic sports to students</w:t>
            </w:r>
          </w:p>
          <w:p w14:paraId="62568733" w14:textId="1BDA41A7" w:rsidR="002A2D6C" w:rsidRPr="00297CA0" w:rsidRDefault="002A2D6C" w:rsidP="007650FC">
            <w:pPr>
              <w:pStyle w:val="BodyText"/>
              <w:jc w:val="right"/>
              <w:rPr>
                <w:rFonts w:asciiTheme="minorHAnsi" w:hAnsiTheme="minorHAnsi" w:cstheme="minorHAnsi"/>
                <w:szCs w:val="24"/>
              </w:rPr>
            </w:pPr>
            <w:r>
              <w:rPr>
                <w:rStyle w:val="IntenseEmphasis"/>
                <w:rFonts w:ascii="Wingdings" w:eastAsia="Wingdings" w:hAnsi="Wingdings" w:cs="Wingdings"/>
                <w:i w:val="0"/>
                <w:iCs w:val="0"/>
                <w:color w:val="auto"/>
              </w:rPr>
              <w:t xml:space="preserve"> </w:t>
            </w:r>
            <w:r w:rsidRPr="00726A7F">
              <w:rPr>
                <w:rFonts w:asciiTheme="minorHAnsi" w:eastAsiaTheme="minorEastAsia" w:hAnsiTheme="minorHAnsi" w:cstheme="minorBidi"/>
                <w:szCs w:val="24"/>
              </w:rPr>
              <w:t>N/A (</w:t>
            </w:r>
            <w:r>
              <w:rPr>
                <w:rFonts w:asciiTheme="minorHAnsi" w:eastAsiaTheme="minorEastAsia" w:hAnsiTheme="minorHAnsi" w:cstheme="minorBidi"/>
                <w:szCs w:val="24"/>
              </w:rPr>
              <w:t xml:space="preserve">this is an elementary </w:t>
            </w:r>
            <w:r w:rsidRPr="00726A7F">
              <w:rPr>
                <w:rFonts w:asciiTheme="minorHAnsi" w:eastAsiaTheme="minorEastAsia" w:hAnsiTheme="minorHAnsi" w:cstheme="minorBidi"/>
                <w:szCs w:val="24"/>
              </w:rPr>
              <w:t>school)</w:t>
            </w:r>
          </w:p>
        </w:tc>
        <w:tc>
          <w:tcPr>
            <w:tcW w:w="1004" w:type="dxa"/>
            <w:vAlign w:val="center"/>
          </w:tcPr>
          <w:p w14:paraId="2C8D943C" w14:textId="2A201F90" w:rsidR="002A2D6C" w:rsidRDefault="002A2D6C" w:rsidP="002A2D6C">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886" w:type="dxa"/>
            <w:vAlign w:val="center"/>
          </w:tcPr>
          <w:p w14:paraId="4E7C7A11" w14:textId="2D679428" w:rsidR="002A2D6C" w:rsidRDefault="002A2D6C" w:rsidP="002A2D6C">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r>
      <w:tr w:rsidR="002A2D6C" w14:paraId="42819CEF" w14:textId="77777777" w:rsidTr="55DDF32F">
        <w:tc>
          <w:tcPr>
            <w:tcW w:w="7776" w:type="dxa"/>
          </w:tcPr>
          <w:p w14:paraId="467F24A6" w14:textId="0B42D655" w:rsidR="002A2D6C" w:rsidRDefault="002A2D6C" w:rsidP="002A2D6C">
            <w:pPr>
              <w:pStyle w:val="BodyText"/>
              <w:rPr>
                <w:rStyle w:val="IntenseEmphasis"/>
                <w:i w:val="0"/>
                <w:iCs w:val="0"/>
                <w:color w:val="auto"/>
              </w:rPr>
            </w:pPr>
            <w:r w:rsidRPr="00297CA0">
              <w:rPr>
                <w:rFonts w:asciiTheme="minorHAnsi" w:hAnsiTheme="minorHAnsi" w:cstheme="minorHAnsi"/>
                <w:szCs w:val="24"/>
              </w:rPr>
              <w:t>7.1</w:t>
            </w:r>
            <w:r>
              <w:rPr>
                <w:rFonts w:asciiTheme="minorHAnsi" w:hAnsiTheme="minorHAnsi" w:cstheme="minorHAnsi"/>
                <w:szCs w:val="24"/>
              </w:rPr>
              <w:t>2</w:t>
            </w:r>
            <w:r w:rsidRPr="00297CA0">
              <w:rPr>
                <w:rFonts w:asciiTheme="minorHAnsi" w:hAnsiTheme="minorHAnsi" w:cstheme="minorHAnsi"/>
                <w:szCs w:val="24"/>
              </w:rPr>
              <w:t xml:space="preserve"> School grounds/physical activity facilities are used by the public when school is not in session</w:t>
            </w:r>
          </w:p>
        </w:tc>
        <w:tc>
          <w:tcPr>
            <w:tcW w:w="1004" w:type="dxa"/>
            <w:vAlign w:val="center"/>
          </w:tcPr>
          <w:p w14:paraId="16ADE154" w14:textId="77777777" w:rsidR="002A2D6C" w:rsidRDefault="002A2D6C" w:rsidP="002A2D6C">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886" w:type="dxa"/>
            <w:vAlign w:val="center"/>
          </w:tcPr>
          <w:p w14:paraId="27AA1202" w14:textId="77777777" w:rsidR="002A2D6C" w:rsidRDefault="002A2D6C" w:rsidP="002A2D6C">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2A2D6C" w14:paraId="44436CE6" w14:textId="77777777" w:rsidTr="55DDF32F">
        <w:tc>
          <w:tcPr>
            <w:tcW w:w="7776" w:type="dxa"/>
          </w:tcPr>
          <w:p w14:paraId="6DA9F2D5" w14:textId="23F85035" w:rsidR="002A2D6C" w:rsidRDefault="002A2D6C" w:rsidP="002A2D6C">
            <w:pPr>
              <w:pStyle w:val="BodyText"/>
              <w:rPr>
                <w:rFonts w:asciiTheme="minorHAnsi" w:hAnsiTheme="minorHAnsi" w:cstheme="minorHAnsi"/>
                <w:szCs w:val="24"/>
              </w:rPr>
            </w:pPr>
            <w:r w:rsidRPr="00297CA0">
              <w:rPr>
                <w:rFonts w:asciiTheme="minorHAnsi" w:hAnsiTheme="minorHAnsi" w:cstheme="minorHAnsi"/>
                <w:szCs w:val="24"/>
              </w:rPr>
              <w:lastRenderedPageBreak/>
              <w:t>7.1</w:t>
            </w:r>
            <w:r>
              <w:rPr>
                <w:rFonts w:asciiTheme="minorHAnsi" w:hAnsiTheme="minorHAnsi" w:cstheme="minorHAnsi"/>
                <w:szCs w:val="24"/>
              </w:rPr>
              <w:t>3</w:t>
            </w:r>
            <w:r w:rsidRPr="00297CA0">
              <w:rPr>
                <w:rFonts w:asciiTheme="minorHAnsi" w:hAnsiTheme="minorHAnsi" w:cstheme="minorHAnsi"/>
                <w:szCs w:val="24"/>
              </w:rPr>
              <w:t xml:space="preserve"> Active transport to school is supported by the following safety features or other supports on or near the school campus</w:t>
            </w:r>
          </w:p>
          <w:p w14:paraId="3ED161EB" w14:textId="621AB457" w:rsidR="002A2D6C" w:rsidRDefault="002A2D6C" w:rsidP="002A2D6C">
            <w:pPr>
              <w:pStyle w:val="BodyText"/>
              <w:ind w:left="144"/>
              <w:rPr>
                <w:rFonts w:asciiTheme="minorHAnsi" w:hAnsiTheme="minorHAnsi" w:cstheme="minorHAnsi"/>
                <w:szCs w:val="24"/>
              </w:rPr>
            </w:pPr>
            <w:r>
              <w:rPr>
                <w:rFonts w:asciiTheme="minorHAnsi" w:hAnsiTheme="minorHAnsi" w:cstheme="minorHAnsi"/>
                <w:szCs w:val="24"/>
              </w:rPr>
              <w:t>a.</w:t>
            </w:r>
            <w:r>
              <w:t xml:space="preserve"> </w:t>
            </w:r>
            <w:r w:rsidRPr="00297CA0">
              <w:rPr>
                <w:rFonts w:asciiTheme="minorHAnsi" w:hAnsiTheme="minorHAnsi" w:cstheme="minorHAnsi"/>
                <w:szCs w:val="24"/>
              </w:rPr>
              <w:t>Sufficient, well-marked crosswalks around the school</w:t>
            </w:r>
          </w:p>
          <w:p w14:paraId="65D72838" w14:textId="3731CF87" w:rsidR="002A2D6C" w:rsidRDefault="002A2D6C" w:rsidP="002A2D6C">
            <w:pPr>
              <w:pStyle w:val="BodyText"/>
              <w:ind w:left="144"/>
              <w:rPr>
                <w:rFonts w:asciiTheme="minorHAnsi" w:hAnsiTheme="minorHAnsi" w:cstheme="minorHAnsi"/>
                <w:szCs w:val="24"/>
              </w:rPr>
            </w:pPr>
            <w:r>
              <w:rPr>
                <w:rFonts w:asciiTheme="minorHAnsi" w:hAnsiTheme="minorHAnsi" w:cstheme="minorHAnsi"/>
                <w:szCs w:val="24"/>
              </w:rPr>
              <w:t>b.</w:t>
            </w:r>
            <w:r>
              <w:t xml:space="preserve"> </w:t>
            </w:r>
            <w:r w:rsidRPr="00297CA0">
              <w:rPr>
                <w:rFonts w:asciiTheme="minorHAnsi" w:hAnsiTheme="minorHAnsi" w:cstheme="minorHAnsi"/>
                <w:szCs w:val="24"/>
              </w:rPr>
              <w:t>Sufficient crossing guards around the school</w:t>
            </w:r>
          </w:p>
          <w:p w14:paraId="5B3B0598" w14:textId="71AD3AED" w:rsidR="002A2D6C" w:rsidRDefault="002A2D6C" w:rsidP="002A2D6C">
            <w:pPr>
              <w:pStyle w:val="BodyText"/>
              <w:ind w:left="144"/>
              <w:rPr>
                <w:rFonts w:asciiTheme="minorHAnsi" w:hAnsiTheme="minorHAnsi" w:cstheme="minorHAnsi"/>
                <w:szCs w:val="24"/>
              </w:rPr>
            </w:pPr>
            <w:r>
              <w:rPr>
                <w:rFonts w:asciiTheme="minorHAnsi" w:hAnsiTheme="minorHAnsi" w:cstheme="minorHAnsi"/>
                <w:szCs w:val="24"/>
              </w:rPr>
              <w:t>c.</w:t>
            </w:r>
            <w:r>
              <w:t xml:space="preserve"> </w:t>
            </w:r>
            <w:r w:rsidRPr="00297CA0">
              <w:rPr>
                <w:rFonts w:asciiTheme="minorHAnsi" w:hAnsiTheme="minorHAnsi" w:cstheme="minorHAnsi"/>
                <w:szCs w:val="24"/>
              </w:rPr>
              <w:t>Speed bumps/traffic calming on school grounds or neighboring streets</w:t>
            </w:r>
          </w:p>
          <w:p w14:paraId="7706E2F5" w14:textId="07DF903B" w:rsidR="002A2D6C" w:rsidRDefault="002A2D6C" w:rsidP="002A2D6C">
            <w:pPr>
              <w:pStyle w:val="BodyText"/>
              <w:ind w:left="144"/>
              <w:rPr>
                <w:rStyle w:val="IntenseEmphasis"/>
                <w:i w:val="0"/>
                <w:iCs w:val="0"/>
                <w:color w:val="auto"/>
              </w:rPr>
            </w:pPr>
            <w:r>
              <w:rPr>
                <w:rStyle w:val="IntenseEmphasis"/>
                <w:i w:val="0"/>
                <w:iCs w:val="0"/>
                <w:color w:val="auto"/>
              </w:rPr>
              <w:t>d.</w:t>
            </w:r>
            <w:r>
              <w:t xml:space="preserve"> </w:t>
            </w:r>
            <w:r w:rsidRPr="00297CA0">
              <w:rPr>
                <w:rStyle w:val="IntenseEmphasis"/>
                <w:i w:val="0"/>
                <w:iCs w:val="0"/>
                <w:color w:val="auto"/>
              </w:rPr>
              <w:t>Adequate bike racks on the school campus</w:t>
            </w:r>
          </w:p>
          <w:p w14:paraId="016E5E3C" w14:textId="58F13184" w:rsidR="002A2D6C" w:rsidRDefault="002A2D6C" w:rsidP="002A2D6C">
            <w:pPr>
              <w:pStyle w:val="BodyText"/>
              <w:rPr>
                <w:rStyle w:val="IntenseEmphasis"/>
                <w:i w:val="0"/>
                <w:iCs w:val="0"/>
                <w:color w:val="auto"/>
              </w:rPr>
            </w:pPr>
            <w:r>
              <w:rPr>
                <w:rStyle w:val="IntenseEmphasis"/>
                <w:i w:val="0"/>
                <w:iCs w:val="0"/>
                <w:color w:val="auto"/>
              </w:rPr>
              <w:t xml:space="preserve">   e.</w:t>
            </w:r>
            <w:r>
              <w:t xml:space="preserve"> </w:t>
            </w:r>
            <w:r w:rsidRPr="00297CA0">
              <w:rPr>
                <w:rStyle w:val="IntenseEmphasis"/>
                <w:i w:val="0"/>
                <w:iCs w:val="0"/>
                <w:color w:val="auto"/>
              </w:rPr>
              <w:t>Organized walk-to-school groups, such as a “walking school bus”</w:t>
            </w:r>
          </w:p>
        </w:tc>
        <w:tc>
          <w:tcPr>
            <w:tcW w:w="1004" w:type="dxa"/>
          </w:tcPr>
          <w:p w14:paraId="2D417CB6" w14:textId="77777777" w:rsidR="002A2D6C" w:rsidRDefault="002A2D6C" w:rsidP="002A2D6C">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7AAC167B" w14:textId="5F78074F" w:rsidR="002A2D6C" w:rsidRDefault="002A2D6C" w:rsidP="002A2D6C">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2A254BD2" w14:textId="474FEC8F" w:rsidR="002A2D6C" w:rsidRDefault="002A2D6C" w:rsidP="002A2D6C">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73DA7660" w14:textId="77777777" w:rsidR="002A2D6C" w:rsidRDefault="002A2D6C" w:rsidP="002A2D6C">
            <w:pPr>
              <w:pStyle w:val="BodyText"/>
              <w:spacing w:before="240"/>
              <w:jc w:val="center"/>
              <w:rPr>
                <w:rStyle w:val="IntenseEmphasis"/>
                <w:i w:val="0"/>
                <w:iCs w:val="0"/>
                <w:color w:val="auto"/>
              </w:rPr>
            </w:pPr>
            <w:r>
              <w:rPr>
                <w:rStyle w:val="IntenseEmphasis"/>
                <w:rFonts w:ascii="Wingdings" w:eastAsia="Wingdings" w:hAnsi="Wingdings" w:cs="Wingdings"/>
                <w:i w:val="0"/>
                <w:iCs w:val="0"/>
                <w:color w:val="auto"/>
              </w:rPr>
              <w:t></w:t>
            </w:r>
          </w:p>
          <w:p w14:paraId="0221DC5F" w14:textId="1EFC3ED5" w:rsidR="002A2D6C" w:rsidRDefault="002A2D6C" w:rsidP="002A2D6C">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886" w:type="dxa"/>
          </w:tcPr>
          <w:p w14:paraId="445A285C" w14:textId="77777777" w:rsidR="002A2D6C" w:rsidRDefault="002A2D6C" w:rsidP="002A2D6C">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68996301" w14:textId="1ABD5BC3" w:rsidR="002A2D6C" w:rsidRDefault="002A2D6C" w:rsidP="002A2D6C">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22C324CD" w14:textId="6D75F731" w:rsidR="002A2D6C" w:rsidRDefault="002A2D6C" w:rsidP="002A2D6C">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33678F3C" w14:textId="77777777" w:rsidR="002A2D6C" w:rsidRDefault="002A2D6C" w:rsidP="002A2D6C">
            <w:pPr>
              <w:pStyle w:val="BodyText"/>
              <w:spacing w:before="240"/>
              <w:jc w:val="center"/>
              <w:rPr>
                <w:rStyle w:val="IntenseEmphasis"/>
                <w:i w:val="0"/>
                <w:iCs w:val="0"/>
                <w:color w:val="auto"/>
              </w:rPr>
            </w:pPr>
            <w:r>
              <w:rPr>
                <w:rStyle w:val="IntenseEmphasis"/>
                <w:rFonts w:ascii="Wingdings" w:eastAsia="Wingdings" w:hAnsi="Wingdings" w:cs="Wingdings"/>
                <w:i w:val="0"/>
                <w:iCs w:val="0"/>
                <w:color w:val="auto"/>
              </w:rPr>
              <w:t></w:t>
            </w:r>
          </w:p>
          <w:p w14:paraId="680FE14E" w14:textId="26EEC492" w:rsidR="002A2D6C" w:rsidRDefault="002A2D6C" w:rsidP="002A2D6C">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2A2D6C" w14:paraId="09FB80FE" w14:textId="77777777" w:rsidTr="55DDF32F">
        <w:tc>
          <w:tcPr>
            <w:tcW w:w="7776" w:type="dxa"/>
          </w:tcPr>
          <w:p w14:paraId="7A5E2A7D" w14:textId="11200560" w:rsidR="002A2D6C" w:rsidRPr="00297CA0" w:rsidRDefault="002A2D6C" w:rsidP="002A2D6C">
            <w:pPr>
              <w:pStyle w:val="BodyText"/>
              <w:spacing w:after="120"/>
              <w:rPr>
                <w:rFonts w:asciiTheme="minorHAnsi" w:hAnsiTheme="minorHAnsi" w:cstheme="minorHAnsi"/>
                <w:szCs w:val="24"/>
              </w:rPr>
            </w:pPr>
            <w:r>
              <w:rPr>
                <w:rFonts w:asciiTheme="minorHAnsi" w:hAnsiTheme="minorHAnsi" w:cstheme="minorHAnsi"/>
                <w:szCs w:val="24"/>
              </w:rPr>
              <w:t>7.14 Other, describe:</w:t>
            </w:r>
          </w:p>
        </w:tc>
        <w:tc>
          <w:tcPr>
            <w:tcW w:w="1004" w:type="dxa"/>
            <w:vAlign w:val="center"/>
          </w:tcPr>
          <w:p w14:paraId="0990EF28" w14:textId="5D2E315F" w:rsidR="002A2D6C" w:rsidRDefault="002A2D6C" w:rsidP="002A2D6C">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886" w:type="dxa"/>
            <w:vAlign w:val="center"/>
          </w:tcPr>
          <w:p w14:paraId="18337AD2" w14:textId="5028E97F" w:rsidR="002A2D6C" w:rsidRDefault="002A2D6C" w:rsidP="002A2D6C">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r>
    </w:tbl>
    <w:p w14:paraId="6393D734" w14:textId="77777777" w:rsidR="00C34B46" w:rsidRDefault="00C34B46" w:rsidP="005667A3">
      <w:pPr>
        <w:pStyle w:val="BodyText"/>
        <w:rPr>
          <w:rStyle w:val="IntenseEmphasis"/>
          <w:i w:val="0"/>
          <w:iCs w:val="0"/>
          <w:color w:val="auto"/>
        </w:rPr>
        <w:sectPr w:rsidR="00C34B46">
          <w:footerReference w:type="default" r:id="rId27"/>
          <w:pgSz w:w="12240" w:h="15840"/>
          <w:pgMar w:top="1440" w:right="1440" w:bottom="1440" w:left="1440" w:header="720" w:footer="720" w:gutter="0"/>
          <w:cols w:space="720"/>
          <w:docGrid w:linePitch="360"/>
        </w:sectPr>
      </w:pPr>
    </w:p>
    <w:p w14:paraId="78799202" w14:textId="77777777" w:rsidR="002A2D6C" w:rsidRDefault="002A2D6C">
      <w:pPr>
        <w:widowControl/>
        <w:autoSpaceDE/>
        <w:autoSpaceDN/>
        <w:spacing w:after="160" w:line="259" w:lineRule="auto"/>
        <w:rPr>
          <w:rFonts w:asciiTheme="majorHAnsi" w:eastAsiaTheme="majorEastAsia" w:hAnsiTheme="majorHAnsi" w:cstheme="majorBidi"/>
          <w:spacing w:val="-10"/>
          <w:kern w:val="28"/>
          <w:sz w:val="32"/>
          <w:szCs w:val="32"/>
        </w:rPr>
      </w:pPr>
      <w:bookmarkStart w:id="8" w:name="Section8"/>
      <w:r>
        <w:br w:type="page"/>
      </w:r>
    </w:p>
    <w:p w14:paraId="45771C64" w14:textId="328D7977" w:rsidR="00B33E92" w:rsidRPr="00906707" w:rsidRDefault="00B33E92" w:rsidP="00906707">
      <w:pPr>
        <w:pStyle w:val="LACSections"/>
        <w:rPr>
          <w:rStyle w:val="IntenseEmphasis"/>
          <w:i w:val="0"/>
          <w:iCs w:val="0"/>
          <w:color w:val="auto"/>
          <w:sz w:val="32"/>
        </w:rPr>
      </w:pPr>
      <w:r w:rsidRPr="00E763C1">
        <w:lastRenderedPageBreak/>
        <w:t xml:space="preserve">Section </w:t>
      </w:r>
      <w:r>
        <w:t>8</w:t>
      </w:r>
      <w:bookmarkEnd w:id="8"/>
      <w:r w:rsidRPr="00E763C1">
        <w:t xml:space="preserve">: </w:t>
      </w:r>
      <w:r>
        <w:t>Parent and Family Involvement</w:t>
      </w:r>
    </w:p>
    <w:p w14:paraId="74477BBD" w14:textId="2F5F9B6E" w:rsidR="00B33E92" w:rsidRDefault="0018443E" w:rsidP="00F322E9">
      <w:pPr>
        <w:spacing w:after="240" w:line="264" w:lineRule="auto"/>
        <w:rPr>
          <w:rStyle w:val="IntenseEmphasis"/>
          <w:i w:val="0"/>
          <w:iCs w:val="0"/>
          <w:color w:val="auto"/>
        </w:rPr>
      </w:pPr>
      <w:r>
        <w:rPr>
          <w:rStyle w:val="IntenseEmphasis"/>
        </w:rPr>
        <w:t>Listed below are different types of healthy practices and policies that CalFresh Healthy Living staff may be working towards. For each of the areas you worked in this fiscal year, indicate whether you were working towards improving practices, written policy, or both by marking the appropriate boxes.</w:t>
      </w:r>
    </w:p>
    <w:tbl>
      <w:tblPr>
        <w:tblStyle w:val="TableGrid"/>
        <w:tblW w:w="0" w:type="auto"/>
        <w:tblBorders>
          <w:left w:val="none" w:sz="0" w:space="0" w:color="auto"/>
          <w:right w:val="none" w:sz="0" w:space="0" w:color="auto"/>
          <w:insideH w:val="none" w:sz="0" w:space="0" w:color="auto"/>
          <w:insideV w:val="none" w:sz="0" w:space="0" w:color="auto"/>
        </w:tblBorders>
        <w:tblCellMar>
          <w:top w:w="58" w:type="dxa"/>
          <w:left w:w="0" w:type="dxa"/>
          <w:bottom w:w="58" w:type="dxa"/>
        </w:tblCellMar>
        <w:tblLook w:val="04A0" w:firstRow="1" w:lastRow="0" w:firstColumn="1" w:lastColumn="0" w:noHBand="0" w:noVBand="1"/>
      </w:tblPr>
      <w:tblGrid>
        <w:gridCol w:w="7258"/>
        <w:gridCol w:w="1108"/>
        <w:gridCol w:w="994"/>
      </w:tblGrid>
      <w:tr w:rsidR="00B33E92" w14:paraId="0B4B2C59" w14:textId="77777777" w:rsidTr="55DDF32F">
        <w:tc>
          <w:tcPr>
            <w:tcW w:w="7258" w:type="dxa"/>
            <w:tcBorders>
              <w:top w:val="single" w:sz="4" w:space="0" w:color="auto"/>
              <w:bottom w:val="single" w:sz="4" w:space="0" w:color="auto"/>
            </w:tcBorders>
          </w:tcPr>
          <w:p w14:paraId="7562F652" w14:textId="6AB174DB" w:rsidR="00B33E92" w:rsidRDefault="0018443E" w:rsidP="00A603E3">
            <w:pPr>
              <w:pStyle w:val="BodyText"/>
              <w:rPr>
                <w:rStyle w:val="IntenseEmphasis"/>
                <w:i w:val="0"/>
                <w:iCs w:val="0"/>
                <w:color w:val="auto"/>
              </w:rPr>
            </w:pPr>
            <w:r w:rsidRPr="00416BB4">
              <w:rPr>
                <w:rStyle w:val="IntenseEmphasis"/>
                <w:b/>
                <w:bCs/>
                <w:color w:val="auto"/>
              </w:rPr>
              <w:t xml:space="preserve">During the current federal fiscal year, </w:t>
            </w:r>
            <w:r w:rsidRPr="001C4607">
              <w:rPr>
                <w:rStyle w:val="IntenseEmphasis"/>
                <w:b/>
                <w:bCs/>
                <w:color w:val="auto"/>
              </w:rPr>
              <w:t>which of these</w:t>
            </w:r>
            <w:r>
              <w:rPr>
                <w:rStyle w:val="IntenseEmphasis"/>
                <w:b/>
                <w:bCs/>
                <w:color w:val="auto"/>
              </w:rPr>
              <w:t xml:space="preserve"> </w:t>
            </w:r>
            <w:r w:rsidRPr="001C4607">
              <w:rPr>
                <w:rStyle w:val="IntenseEmphasis"/>
                <w:b/>
                <w:bCs/>
                <w:color w:val="auto"/>
              </w:rPr>
              <w:t>efforts were CalFresh Healthy Living funds or staff involved in improving?</w:t>
            </w:r>
          </w:p>
        </w:tc>
        <w:tc>
          <w:tcPr>
            <w:tcW w:w="1108" w:type="dxa"/>
            <w:tcBorders>
              <w:top w:val="single" w:sz="4" w:space="0" w:color="auto"/>
              <w:bottom w:val="single" w:sz="4" w:space="0" w:color="auto"/>
            </w:tcBorders>
            <w:vAlign w:val="bottom"/>
          </w:tcPr>
          <w:p w14:paraId="7090A0F2" w14:textId="77777777" w:rsidR="00B33E92" w:rsidRPr="00416BB4" w:rsidRDefault="00B33E92" w:rsidP="00A603E3">
            <w:pPr>
              <w:pStyle w:val="BodyText"/>
              <w:jc w:val="center"/>
              <w:rPr>
                <w:rFonts w:asciiTheme="minorHAnsi" w:hAnsiTheme="minorHAnsi" w:cstheme="minorHAnsi"/>
                <w:b/>
                <w:bCs/>
                <w:szCs w:val="24"/>
              </w:rPr>
            </w:pPr>
          </w:p>
          <w:p w14:paraId="777B592C" w14:textId="77777777" w:rsidR="00B33E92" w:rsidRDefault="00B33E92" w:rsidP="00A603E3">
            <w:pPr>
              <w:pStyle w:val="BodyText"/>
              <w:jc w:val="center"/>
              <w:rPr>
                <w:rStyle w:val="IntenseEmphasis"/>
                <w:i w:val="0"/>
                <w:iCs w:val="0"/>
                <w:color w:val="auto"/>
              </w:rPr>
            </w:pPr>
            <w:r w:rsidRPr="00416BB4">
              <w:rPr>
                <w:rFonts w:asciiTheme="minorHAnsi" w:hAnsiTheme="minorHAnsi" w:cstheme="minorHAnsi"/>
                <w:b/>
                <w:bCs/>
                <w:szCs w:val="24"/>
              </w:rPr>
              <w:t>Practices</w:t>
            </w:r>
          </w:p>
        </w:tc>
        <w:tc>
          <w:tcPr>
            <w:tcW w:w="994" w:type="dxa"/>
            <w:tcBorders>
              <w:top w:val="single" w:sz="4" w:space="0" w:color="auto"/>
              <w:bottom w:val="single" w:sz="4" w:space="0" w:color="auto"/>
            </w:tcBorders>
            <w:vAlign w:val="bottom"/>
          </w:tcPr>
          <w:p w14:paraId="5218F787" w14:textId="77777777" w:rsidR="00B33E92" w:rsidRPr="00416BB4" w:rsidRDefault="00B33E92" w:rsidP="00A603E3">
            <w:pPr>
              <w:pStyle w:val="BodyText"/>
              <w:jc w:val="center"/>
              <w:rPr>
                <w:rFonts w:asciiTheme="minorHAnsi" w:hAnsiTheme="minorHAnsi" w:cstheme="minorHAnsi"/>
                <w:b/>
                <w:bCs/>
                <w:szCs w:val="24"/>
              </w:rPr>
            </w:pPr>
            <w:r w:rsidRPr="00416BB4">
              <w:rPr>
                <w:rFonts w:asciiTheme="minorHAnsi" w:hAnsiTheme="minorHAnsi" w:cstheme="minorHAnsi"/>
                <w:b/>
                <w:bCs/>
                <w:szCs w:val="24"/>
              </w:rPr>
              <w:t>Written</w:t>
            </w:r>
          </w:p>
          <w:p w14:paraId="22DCCA57" w14:textId="77777777" w:rsidR="00B33E92" w:rsidRDefault="00B33E92" w:rsidP="00A603E3">
            <w:pPr>
              <w:pStyle w:val="BodyText"/>
              <w:jc w:val="center"/>
              <w:rPr>
                <w:rStyle w:val="IntenseEmphasis"/>
                <w:i w:val="0"/>
                <w:iCs w:val="0"/>
                <w:color w:val="auto"/>
              </w:rPr>
            </w:pPr>
            <w:r w:rsidRPr="00416BB4">
              <w:rPr>
                <w:rFonts w:asciiTheme="minorHAnsi" w:hAnsiTheme="minorHAnsi" w:cstheme="minorHAnsi"/>
                <w:b/>
                <w:bCs/>
                <w:szCs w:val="24"/>
              </w:rPr>
              <w:t>Policy</w:t>
            </w:r>
          </w:p>
        </w:tc>
      </w:tr>
      <w:tr w:rsidR="00B33E92" w14:paraId="0C7F0A29" w14:textId="77777777" w:rsidTr="55DDF32F">
        <w:tc>
          <w:tcPr>
            <w:tcW w:w="7258" w:type="dxa"/>
            <w:tcBorders>
              <w:top w:val="single" w:sz="4" w:space="0" w:color="auto"/>
            </w:tcBorders>
          </w:tcPr>
          <w:p w14:paraId="5DF10369" w14:textId="373576BD" w:rsidR="00B33E92" w:rsidRDefault="00593846" w:rsidP="00A603E3">
            <w:pPr>
              <w:pStyle w:val="BodyText"/>
              <w:rPr>
                <w:rStyle w:val="IntenseEmphasis"/>
                <w:i w:val="0"/>
                <w:iCs w:val="0"/>
                <w:color w:val="auto"/>
              </w:rPr>
            </w:pPr>
            <w:r w:rsidRPr="00593846">
              <w:rPr>
                <w:rFonts w:asciiTheme="minorHAnsi" w:hAnsiTheme="minorHAnsi" w:cstheme="minorHAnsi"/>
                <w:szCs w:val="24"/>
              </w:rPr>
              <w:t>8.1 The school refers parents and families to community-based nutrition and physical activity services and programs</w:t>
            </w:r>
          </w:p>
        </w:tc>
        <w:tc>
          <w:tcPr>
            <w:tcW w:w="1108" w:type="dxa"/>
            <w:tcBorders>
              <w:top w:val="single" w:sz="4" w:space="0" w:color="auto"/>
            </w:tcBorders>
            <w:vAlign w:val="center"/>
          </w:tcPr>
          <w:p w14:paraId="021CAC03" w14:textId="77777777" w:rsidR="00B33E92" w:rsidRDefault="00B33E92" w:rsidP="00A603E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tcBorders>
              <w:top w:val="single" w:sz="4" w:space="0" w:color="auto"/>
            </w:tcBorders>
            <w:vAlign w:val="center"/>
          </w:tcPr>
          <w:p w14:paraId="20FFB2E7" w14:textId="77777777" w:rsidR="00B33E92" w:rsidRDefault="00B33E92" w:rsidP="00A603E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2A2D6C" w14:paraId="108F2490" w14:textId="77777777" w:rsidTr="007650FC">
        <w:tc>
          <w:tcPr>
            <w:tcW w:w="7258" w:type="dxa"/>
            <w:tcBorders>
              <w:left w:val="single" w:sz="0" w:space="0" w:color="000000" w:themeColor="text1"/>
              <w:right w:val="single" w:sz="0" w:space="0" w:color="000000" w:themeColor="text1"/>
            </w:tcBorders>
          </w:tcPr>
          <w:p w14:paraId="1899C2DB" w14:textId="262DE9CA" w:rsidR="002A2D6C" w:rsidRDefault="002A2D6C" w:rsidP="002A2D6C">
            <w:pPr>
              <w:pStyle w:val="BodyText"/>
              <w:rPr>
                <w:rFonts w:asciiTheme="minorHAnsi" w:hAnsiTheme="minorHAnsi" w:cstheme="minorHAnsi"/>
                <w:szCs w:val="24"/>
              </w:rPr>
            </w:pPr>
            <w:r>
              <w:rPr>
                <w:rFonts w:asciiTheme="minorHAnsi" w:hAnsiTheme="minorHAnsi" w:cstheme="minorHAnsi"/>
                <w:szCs w:val="24"/>
              </w:rPr>
              <w:t xml:space="preserve">8.2 </w:t>
            </w:r>
            <w:r w:rsidRPr="00593846">
              <w:rPr>
                <w:rFonts w:asciiTheme="minorHAnsi" w:hAnsiTheme="minorHAnsi" w:cstheme="minorHAnsi"/>
                <w:szCs w:val="24"/>
              </w:rPr>
              <w:t>Nutrition education is offered to parents</w:t>
            </w:r>
            <w:r>
              <w:rPr>
                <w:rFonts w:asciiTheme="minorHAnsi" w:hAnsiTheme="minorHAnsi" w:cstheme="minorHAnsi"/>
                <w:szCs w:val="24"/>
              </w:rPr>
              <w:t xml:space="preserve"> or caregivers at least once a year:</w:t>
            </w:r>
          </w:p>
          <w:p w14:paraId="10A0D2F9" w14:textId="4DD1EFD6" w:rsidR="002A2D6C" w:rsidRPr="009036AB" w:rsidRDefault="7457B57C" w:rsidP="001D2454">
            <w:pPr>
              <w:pStyle w:val="BodyText"/>
              <w:ind w:left="450" w:hanging="270"/>
              <w:rPr>
                <w:rFonts w:asciiTheme="minorHAnsi" w:hAnsiTheme="minorHAnsi" w:cstheme="minorBidi"/>
              </w:rPr>
            </w:pPr>
            <w:r w:rsidRPr="55DDF32F">
              <w:rPr>
                <w:rFonts w:asciiTheme="minorHAnsi" w:eastAsia="Times New Roman" w:hAnsiTheme="minorHAnsi" w:cstheme="minorBidi"/>
                <w:color w:val="000000" w:themeColor="text1"/>
                <w:lang w:eastAsia="zh-TW"/>
              </w:rPr>
              <w:t xml:space="preserve">a. </w:t>
            </w:r>
            <w:r w:rsidR="002A2D6C" w:rsidRPr="55DDF32F">
              <w:rPr>
                <w:rFonts w:asciiTheme="minorHAnsi" w:eastAsia="Times New Roman" w:hAnsiTheme="minorHAnsi" w:cstheme="minorBidi"/>
                <w:color w:val="000000" w:themeColor="text1"/>
                <w:lang w:eastAsia="zh-TW"/>
              </w:rPr>
              <w:t>Opportunities with active engagement (e.g., live nutrition lessons offered in-person or online; interactive activities that engage participants through cooking, taste testing, goal setting, etc.)</w:t>
            </w:r>
          </w:p>
          <w:p w14:paraId="4E838C0D" w14:textId="43A943F1" w:rsidR="002A2D6C" w:rsidRPr="007650FC" w:rsidRDefault="1E334261" w:rsidP="001D2454">
            <w:pPr>
              <w:pStyle w:val="BodyText"/>
              <w:ind w:left="450" w:hanging="270"/>
              <w:rPr>
                <w:rFonts w:asciiTheme="minorHAnsi" w:hAnsiTheme="minorHAnsi" w:cstheme="minorBidi"/>
              </w:rPr>
            </w:pPr>
            <w:r w:rsidRPr="55DDF32F">
              <w:rPr>
                <w:rFonts w:asciiTheme="minorHAnsi" w:eastAsia="Times New Roman" w:hAnsiTheme="minorHAnsi" w:cstheme="minorBidi"/>
                <w:color w:val="000000" w:themeColor="text1"/>
                <w:lang w:eastAsia="zh-TW"/>
              </w:rPr>
              <w:t>b.</w:t>
            </w:r>
            <w:r w:rsidR="00DF5CB5">
              <w:rPr>
                <w:rFonts w:asciiTheme="minorHAnsi" w:eastAsia="Times New Roman" w:hAnsiTheme="minorHAnsi" w:cstheme="minorBidi"/>
                <w:color w:val="000000" w:themeColor="text1"/>
                <w:lang w:eastAsia="zh-TW"/>
              </w:rPr>
              <w:t xml:space="preserve"> </w:t>
            </w:r>
            <w:r w:rsidR="002A2D6C" w:rsidRPr="55DDF32F">
              <w:rPr>
                <w:rFonts w:asciiTheme="minorHAnsi" w:eastAsia="Times New Roman" w:hAnsiTheme="minorHAnsi" w:cstheme="minorBidi"/>
                <w:color w:val="000000" w:themeColor="text1"/>
                <w:lang w:eastAsia="zh-TW"/>
              </w:rPr>
              <w:t>Opportunities without active engagement (e.g., printed or digital recipes or other materials, social media posts, pre-recorded or non-interactive demonstrations or lessons)</w:t>
            </w:r>
          </w:p>
          <w:p w14:paraId="00B580E5" w14:textId="320CBB13" w:rsidR="002A2D6C" w:rsidRPr="007650FC" w:rsidRDefault="6B35ED86" w:rsidP="001D2454">
            <w:pPr>
              <w:pStyle w:val="BodyText"/>
              <w:ind w:left="450" w:hanging="270"/>
              <w:rPr>
                <w:rStyle w:val="IntenseEmphasis"/>
                <w:rFonts w:asciiTheme="minorHAnsi" w:hAnsiTheme="minorHAnsi" w:cstheme="minorBidi"/>
                <w:i w:val="0"/>
                <w:iCs w:val="0"/>
                <w:color w:val="auto"/>
              </w:rPr>
            </w:pPr>
            <w:r w:rsidRPr="55DDF32F">
              <w:rPr>
                <w:rFonts w:asciiTheme="minorHAnsi" w:eastAsia="Times New Roman" w:hAnsiTheme="minorHAnsi" w:cstheme="minorBidi"/>
                <w:color w:val="212121"/>
                <w:lang w:eastAsia="zh-TW"/>
              </w:rPr>
              <w:t xml:space="preserve">c. </w:t>
            </w:r>
            <w:r w:rsidR="002A2D6C" w:rsidRPr="55DDF32F">
              <w:rPr>
                <w:rFonts w:asciiTheme="minorHAnsi" w:eastAsia="Times New Roman" w:hAnsiTheme="minorHAnsi" w:cstheme="minorBidi"/>
                <w:color w:val="212121"/>
                <w:lang w:eastAsia="zh-TW"/>
              </w:rPr>
              <w:t>Other: _____________________</w:t>
            </w:r>
          </w:p>
        </w:tc>
        <w:tc>
          <w:tcPr>
            <w:tcW w:w="1108" w:type="dxa"/>
            <w:tcBorders>
              <w:left w:val="single" w:sz="0" w:space="0" w:color="000000" w:themeColor="text1"/>
              <w:right w:val="single" w:sz="0" w:space="0" w:color="000000" w:themeColor="text1"/>
            </w:tcBorders>
          </w:tcPr>
          <w:p w14:paraId="39E68070" w14:textId="77777777" w:rsidR="002A2D6C" w:rsidRDefault="002A2D6C" w:rsidP="007650FC">
            <w:pPr>
              <w:pStyle w:val="BodyText"/>
              <w:spacing w:before="360"/>
              <w:jc w:val="center"/>
              <w:rPr>
                <w:rStyle w:val="IntenseEmphasis"/>
                <w:rFonts w:ascii="Wingdings" w:eastAsia="Wingdings" w:hAnsi="Wingdings" w:cs="Wingdings"/>
              </w:rPr>
            </w:pPr>
          </w:p>
          <w:p w14:paraId="062C0A2F" w14:textId="16BCDAA8" w:rsidR="002A2D6C" w:rsidRDefault="002A2D6C" w:rsidP="007650FC">
            <w:pPr>
              <w:pStyle w:val="BodyText"/>
              <w:spacing w:before="12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628F6DF6" w14:textId="77777777" w:rsidR="002A2D6C" w:rsidRDefault="002A2D6C" w:rsidP="007650FC">
            <w:pPr>
              <w:pStyle w:val="BodyText"/>
              <w:spacing w:before="120"/>
              <w:jc w:val="center"/>
              <w:rPr>
                <w:rStyle w:val="IntenseEmphasis"/>
                <w:rFonts w:ascii="Wingdings" w:eastAsia="Wingdings" w:hAnsi="Wingdings" w:cs="Wingdings"/>
              </w:rPr>
            </w:pPr>
          </w:p>
          <w:p w14:paraId="781E7F02" w14:textId="14B9A2D4" w:rsidR="002A2D6C" w:rsidRDefault="002A2D6C" w:rsidP="007650FC">
            <w:pPr>
              <w:pStyle w:val="BodyText"/>
              <w:spacing w:before="12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79D173EF" w14:textId="77777777" w:rsidR="002A2D6C" w:rsidRDefault="002A2D6C" w:rsidP="007650FC">
            <w:pPr>
              <w:pStyle w:val="BodyText"/>
              <w:spacing w:before="120"/>
              <w:jc w:val="center"/>
              <w:rPr>
                <w:rStyle w:val="IntenseEmphasis"/>
                <w:rFonts w:ascii="Wingdings" w:eastAsia="Wingdings" w:hAnsi="Wingdings" w:cs="Wingdings"/>
              </w:rPr>
            </w:pPr>
          </w:p>
          <w:p w14:paraId="4E1E74EF" w14:textId="4A6EA92C" w:rsidR="002A2D6C" w:rsidRDefault="002A2D6C" w:rsidP="007650FC">
            <w:pPr>
              <w:pStyle w:val="BodyText"/>
              <w:spacing w:before="120"/>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tcBorders>
              <w:left w:val="single" w:sz="0" w:space="0" w:color="000000" w:themeColor="text1"/>
              <w:right w:val="single" w:sz="0" w:space="0" w:color="000000" w:themeColor="text1"/>
            </w:tcBorders>
          </w:tcPr>
          <w:p w14:paraId="486AC98F" w14:textId="77777777" w:rsidR="002A2D6C" w:rsidRDefault="002A2D6C" w:rsidP="002A2D6C">
            <w:pPr>
              <w:pStyle w:val="BodyText"/>
              <w:spacing w:before="360"/>
              <w:jc w:val="center"/>
              <w:rPr>
                <w:rStyle w:val="IntenseEmphasis"/>
                <w:rFonts w:ascii="Wingdings" w:eastAsia="Wingdings" w:hAnsi="Wingdings" w:cs="Wingdings"/>
              </w:rPr>
            </w:pPr>
          </w:p>
          <w:p w14:paraId="43C34D03" w14:textId="77777777" w:rsidR="002A2D6C" w:rsidRDefault="002A2D6C" w:rsidP="002A2D6C">
            <w:pPr>
              <w:pStyle w:val="BodyText"/>
              <w:spacing w:before="12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366E52AB" w14:textId="77777777" w:rsidR="002A2D6C" w:rsidRDefault="002A2D6C" w:rsidP="002A2D6C">
            <w:pPr>
              <w:pStyle w:val="BodyText"/>
              <w:spacing w:before="120"/>
              <w:jc w:val="center"/>
              <w:rPr>
                <w:rStyle w:val="IntenseEmphasis"/>
                <w:rFonts w:ascii="Wingdings" w:eastAsia="Wingdings" w:hAnsi="Wingdings" w:cs="Wingdings"/>
              </w:rPr>
            </w:pPr>
          </w:p>
          <w:p w14:paraId="41663726" w14:textId="77777777" w:rsidR="002A2D6C" w:rsidRDefault="002A2D6C" w:rsidP="002A2D6C">
            <w:pPr>
              <w:pStyle w:val="BodyText"/>
              <w:spacing w:before="12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095E7C28" w14:textId="77777777" w:rsidR="002A2D6C" w:rsidRDefault="002A2D6C" w:rsidP="002A2D6C">
            <w:pPr>
              <w:pStyle w:val="BodyText"/>
              <w:spacing w:before="120"/>
              <w:jc w:val="center"/>
              <w:rPr>
                <w:rStyle w:val="IntenseEmphasis"/>
                <w:rFonts w:ascii="Wingdings" w:eastAsia="Wingdings" w:hAnsi="Wingdings" w:cs="Wingdings"/>
              </w:rPr>
            </w:pPr>
          </w:p>
          <w:p w14:paraId="0178C0F5" w14:textId="125CDF12" w:rsidR="002A2D6C" w:rsidRDefault="002A2D6C" w:rsidP="002A2D6C">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B33E92" w14:paraId="73C7A8CE" w14:textId="77777777" w:rsidTr="55DDF32F">
        <w:tc>
          <w:tcPr>
            <w:tcW w:w="7258" w:type="dxa"/>
          </w:tcPr>
          <w:p w14:paraId="7B436E80" w14:textId="14017F85" w:rsidR="002A2D6C" w:rsidRDefault="00593846" w:rsidP="002A2D6C">
            <w:pPr>
              <w:pStyle w:val="BodyText"/>
              <w:rPr>
                <w:rFonts w:asciiTheme="minorHAnsi" w:hAnsiTheme="minorHAnsi" w:cstheme="minorHAnsi"/>
                <w:szCs w:val="24"/>
              </w:rPr>
            </w:pPr>
            <w:r w:rsidRPr="00593846">
              <w:rPr>
                <w:rFonts w:asciiTheme="minorHAnsi" w:hAnsiTheme="minorHAnsi" w:cstheme="minorHAnsi"/>
                <w:szCs w:val="24"/>
              </w:rPr>
              <w:t xml:space="preserve">8.3 </w:t>
            </w:r>
            <w:r w:rsidR="002A2D6C" w:rsidRPr="00593846">
              <w:rPr>
                <w:rFonts w:asciiTheme="minorHAnsi" w:hAnsiTheme="minorHAnsi" w:cstheme="minorHAnsi"/>
                <w:szCs w:val="24"/>
              </w:rPr>
              <w:t xml:space="preserve">Physical activity </w:t>
            </w:r>
            <w:r w:rsidR="002A2D6C">
              <w:rPr>
                <w:rFonts w:asciiTheme="minorHAnsi" w:hAnsiTheme="minorHAnsi" w:cstheme="minorHAnsi"/>
                <w:szCs w:val="24"/>
              </w:rPr>
              <w:t xml:space="preserve">education is </w:t>
            </w:r>
            <w:r w:rsidR="002A2D6C" w:rsidRPr="00593846">
              <w:rPr>
                <w:rFonts w:asciiTheme="minorHAnsi" w:hAnsiTheme="minorHAnsi" w:cstheme="minorHAnsi"/>
                <w:szCs w:val="24"/>
              </w:rPr>
              <w:t>offered to parents</w:t>
            </w:r>
            <w:r w:rsidR="002A2D6C">
              <w:rPr>
                <w:rFonts w:asciiTheme="minorHAnsi" w:hAnsiTheme="minorHAnsi" w:cstheme="minorHAnsi"/>
                <w:szCs w:val="24"/>
              </w:rPr>
              <w:t xml:space="preserve"> or caregivers at least once a year:</w:t>
            </w:r>
          </w:p>
          <w:p w14:paraId="444F136E" w14:textId="1A2F98F5" w:rsidR="002A2D6C" w:rsidRPr="002671A3" w:rsidRDefault="002A2D6C" w:rsidP="00DF5CB5">
            <w:pPr>
              <w:pStyle w:val="BodyText"/>
              <w:numPr>
                <w:ilvl w:val="0"/>
                <w:numId w:val="12"/>
              </w:numPr>
              <w:ind w:left="450" w:hanging="270"/>
              <w:rPr>
                <w:rFonts w:asciiTheme="minorHAnsi" w:eastAsia="Times New Roman" w:hAnsiTheme="minorHAnsi" w:cstheme="minorHAnsi"/>
                <w:color w:val="000000"/>
                <w:szCs w:val="24"/>
                <w:lang w:eastAsia="zh-TW"/>
              </w:rPr>
            </w:pPr>
            <w:r w:rsidRPr="002671A3">
              <w:rPr>
                <w:rFonts w:asciiTheme="minorHAnsi" w:eastAsia="Times New Roman" w:hAnsiTheme="minorHAnsi" w:cstheme="minorHAnsi"/>
                <w:color w:val="000000"/>
                <w:szCs w:val="24"/>
                <w:lang w:eastAsia="zh-TW"/>
              </w:rPr>
              <w:t>Opportunities with active engagement (e.g., live physical activity lessons offered in-person or online; interactive activities that engage participants through games, activities, goal setting, etc.)</w:t>
            </w:r>
          </w:p>
          <w:p w14:paraId="28A93832" w14:textId="5B81D36A" w:rsidR="002A2D6C" w:rsidRPr="007650FC" w:rsidRDefault="002A2D6C" w:rsidP="00DF5CB5">
            <w:pPr>
              <w:pStyle w:val="ListParagraph"/>
              <w:widowControl/>
              <w:numPr>
                <w:ilvl w:val="0"/>
                <w:numId w:val="12"/>
              </w:numPr>
              <w:autoSpaceDE/>
              <w:autoSpaceDN/>
              <w:spacing w:before="100" w:beforeAutospacing="1" w:after="100" w:afterAutospacing="1"/>
              <w:ind w:left="450" w:hanging="270"/>
              <w:rPr>
                <w:rFonts w:asciiTheme="minorHAnsi" w:eastAsia="Times New Roman" w:hAnsiTheme="minorHAnsi" w:cstheme="minorHAnsi"/>
                <w:color w:val="000000"/>
                <w:sz w:val="24"/>
                <w:szCs w:val="24"/>
                <w:lang w:eastAsia="zh-TW"/>
              </w:rPr>
            </w:pPr>
            <w:r w:rsidRPr="007650FC">
              <w:rPr>
                <w:rFonts w:asciiTheme="minorHAnsi" w:eastAsia="Times New Roman" w:hAnsiTheme="minorHAnsi" w:cstheme="minorHAnsi"/>
                <w:color w:val="000000"/>
                <w:sz w:val="24"/>
                <w:szCs w:val="24"/>
                <w:lang w:eastAsia="zh-TW"/>
              </w:rPr>
              <w:t>Opportunities without active engagement (e.g., printed or digital activity instructions or other materials, social media posts, pre-recorded or non-interactive demonstrations or lessons)</w:t>
            </w:r>
            <w:r w:rsidRPr="007650FC">
              <w:rPr>
                <w:rFonts w:asciiTheme="minorHAnsi" w:eastAsia="Times New Roman" w:hAnsiTheme="minorHAnsi" w:cstheme="minorBidi"/>
                <w:color w:val="212121"/>
                <w:sz w:val="24"/>
                <w:szCs w:val="24"/>
                <w:lang w:eastAsia="zh-TW"/>
              </w:rPr>
              <w:t xml:space="preserve"> </w:t>
            </w:r>
          </w:p>
          <w:p w14:paraId="346A8C69" w14:textId="2635D19A" w:rsidR="002A2D6C" w:rsidRDefault="002A2D6C" w:rsidP="00DF5CB5">
            <w:pPr>
              <w:pStyle w:val="BodyText"/>
              <w:numPr>
                <w:ilvl w:val="0"/>
                <w:numId w:val="12"/>
              </w:numPr>
              <w:ind w:left="450" w:hanging="270"/>
              <w:rPr>
                <w:rStyle w:val="IntenseEmphasis"/>
                <w:i w:val="0"/>
                <w:iCs w:val="0"/>
                <w:color w:val="auto"/>
              </w:rPr>
            </w:pPr>
            <w:r w:rsidRPr="00963794">
              <w:rPr>
                <w:rFonts w:asciiTheme="minorHAnsi" w:eastAsia="Times New Roman" w:hAnsiTheme="minorHAnsi" w:cstheme="minorBidi"/>
                <w:color w:val="212121"/>
                <w:szCs w:val="24"/>
                <w:lang w:eastAsia="zh-TW"/>
              </w:rPr>
              <w:t>Other: _____________________</w:t>
            </w:r>
          </w:p>
        </w:tc>
        <w:tc>
          <w:tcPr>
            <w:tcW w:w="1108" w:type="dxa"/>
            <w:vAlign w:val="center"/>
          </w:tcPr>
          <w:p w14:paraId="7778B2CD" w14:textId="77777777" w:rsidR="002A2D6C" w:rsidRDefault="002A2D6C" w:rsidP="002A2D6C">
            <w:pPr>
              <w:pStyle w:val="BodyText"/>
              <w:spacing w:before="360"/>
              <w:jc w:val="center"/>
              <w:rPr>
                <w:rStyle w:val="IntenseEmphasis"/>
                <w:rFonts w:ascii="Wingdings" w:eastAsia="Wingdings" w:hAnsi="Wingdings" w:cs="Wingdings"/>
                <w:i w:val="0"/>
                <w:iCs w:val="0"/>
                <w:color w:val="auto"/>
              </w:rPr>
            </w:pPr>
          </w:p>
          <w:p w14:paraId="7A31543D" w14:textId="4CEB3C64" w:rsidR="002A2D6C" w:rsidRDefault="002A2D6C" w:rsidP="007650FC">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5179AC42" w14:textId="77777777" w:rsidR="002A2D6C" w:rsidRDefault="002A2D6C" w:rsidP="002A2D6C">
            <w:pPr>
              <w:pStyle w:val="BodyText"/>
              <w:spacing w:before="120"/>
              <w:jc w:val="center"/>
              <w:rPr>
                <w:rStyle w:val="IntenseEmphasis"/>
                <w:rFonts w:ascii="Wingdings" w:eastAsia="Wingdings" w:hAnsi="Wingdings" w:cs="Wingdings"/>
              </w:rPr>
            </w:pPr>
          </w:p>
          <w:p w14:paraId="43D242CF" w14:textId="77777777" w:rsidR="002A2D6C" w:rsidRDefault="002A2D6C" w:rsidP="002A2D6C">
            <w:pPr>
              <w:pStyle w:val="BodyText"/>
              <w:spacing w:before="12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7459C913" w14:textId="77777777" w:rsidR="002A2D6C" w:rsidRDefault="002A2D6C" w:rsidP="002A2D6C">
            <w:pPr>
              <w:pStyle w:val="BodyText"/>
              <w:spacing w:before="120"/>
              <w:jc w:val="center"/>
              <w:rPr>
                <w:rStyle w:val="IntenseEmphasis"/>
                <w:rFonts w:ascii="Wingdings" w:eastAsia="Wingdings" w:hAnsi="Wingdings" w:cs="Wingdings"/>
              </w:rPr>
            </w:pPr>
          </w:p>
          <w:p w14:paraId="76996DF0" w14:textId="1885BC07" w:rsidR="00B33E92" w:rsidRDefault="002A2D6C" w:rsidP="007650FC">
            <w:pPr>
              <w:pStyle w:val="BodyText"/>
              <w:spacing w:before="120"/>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7953AAE8" w14:textId="77777777" w:rsidR="002A2D6C" w:rsidRDefault="002A2D6C" w:rsidP="002A2D6C">
            <w:pPr>
              <w:pStyle w:val="BodyText"/>
              <w:spacing w:before="360"/>
              <w:jc w:val="center"/>
              <w:rPr>
                <w:rStyle w:val="IntenseEmphasis"/>
                <w:rFonts w:ascii="Wingdings" w:eastAsia="Wingdings" w:hAnsi="Wingdings" w:cs="Wingdings"/>
                <w:i w:val="0"/>
                <w:iCs w:val="0"/>
                <w:color w:val="auto"/>
              </w:rPr>
            </w:pPr>
          </w:p>
          <w:p w14:paraId="19D072A1" w14:textId="77777777" w:rsidR="002A2D6C" w:rsidRDefault="002A2D6C" w:rsidP="002A2D6C">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6CCA56FD" w14:textId="77777777" w:rsidR="002A2D6C" w:rsidRDefault="002A2D6C" w:rsidP="002A2D6C">
            <w:pPr>
              <w:pStyle w:val="BodyText"/>
              <w:spacing w:before="120"/>
              <w:jc w:val="center"/>
              <w:rPr>
                <w:rStyle w:val="IntenseEmphasis"/>
                <w:rFonts w:ascii="Wingdings" w:eastAsia="Wingdings" w:hAnsi="Wingdings" w:cs="Wingdings"/>
              </w:rPr>
            </w:pPr>
          </w:p>
          <w:p w14:paraId="29781336" w14:textId="77777777" w:rsidR="002A2D6C" w:rsidRDefault="002A2D6C" w:rsidP="002A2D6C">
            <w:pPr>
              <w:pStyle w:val="BodyText"/>
              <w:spacing w:before="12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7E85B649" w14:textId="77777777" w:rsidR="002A2D6C" w:rsidRDefault="002A2D6C" w:rsidP="002A2D6C">
            <w:pPr>
              <w:pStyle w:val="BodyText"/>
              <w:spacing w:before="120"/>
              <w:jc w:val="center"/>
              <w:rPr>
                <w:rStyle w:val="IntenseEmphasis"/>
                <w:rFonts w:ascii="Wingdings" w:eastAsia="Wingdings" w:hAnsi="Wingdings" w:cs="Wingdings"/>
              </w:rPr>
            </w:pPr>
          </w:p>
          <w:p w14:paraId="771B7796" w14:textId="5D8B208C" w:rsidR="00B33E92" w:rsidRDefault="002A2D6C" w:rsidP="002A2D6C">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B33E92" w14:paraId="3D3C49A5" w14:textId="77777777" w:rsidTr="55DDF32F">
        <w:tc>
          <w:tcPr>
            <w:tcW w:w="7258" w:type="dxa"/>
          </w:tcPr>
          <w:p w14:paraId="4DA3D5A8" w14:textId="3D6C8A0E" w:rsidR="00B33E92" w:rsidRDefault="00593846" w:rsidP="00A603E3">
            <w:pPr>
              <w:pStyle w:val="BodyText"/>
              <w:rPr>
                <w:rStyle w:val="IntenseEmphasis"/>
                <w:i w:val="0"/>
                <w:iCs w:val="0"/>
                <w:color w:val="auto"/>
              </w:rPr>
            </w:pPr>
            <w:r w:rsidRPr="00593846">
              <w:rPr>
                <w:rFonts w:asciiTheme="minorHAnsi" w:hAnsiTheme="minorHAnsi" w:cstheme="minorHAnsi"/>
                <w:szCs w:val="24"/>
              </w:rPr>
              <w:t xml:space="preserve">8.4 The nutritional content of foods and beverages served to students is made available to families (sent home to </w:t>
            </w:r>
            <w:r w:rsidR="002A2D6C">
              <w:rPr>
                <w:rFonts w:asciiTheme="minorHAnsi" w:hAnsiTheme="minorHAnsi" w:cstheme="minorHAnsi"/>
                <w:szCs w:val="24"/>
              </w:rPr>
              <w:t>families</w:t>
            </w:r>
            <w:r w:rsidR="002A2D6C" w:rsidRPr="00593846">
              <w:rPr>
                <w:rFonts w:asciiTheme="minorHAnsi" w:hAnsiTheme="minorHAnsi" w:cstheme="minorHAnsi"/>
                <w:szCs w:val="24"/>
              </w:rPr>
              <w:t xml:space="preserve"> </w:t>
            </w:r>
            <w:r w:rsidRPr="00593846">
              <w:rPr>
                <w:rFonts w:asciiTheme="minorHAnsi" w:hAnsiTheme="minorHAnsi" w:cstheme="minorHAnsi"/>
                <w:szCs w:val="24"/>
              </w:rPr>
              <w:t>or posted online)</w:t>
            </w:r>
          </w:p>
        </w:tc>
        <w:tc>
          <w:tcPr>
            <w:tcW w:w="1108" w:type="dxa"/>
            <w:vAlign w:val="center"/>
          </w:tcPr>
          <w:p w14:paraId="21485A63" w14:textId="77777777" w:rsidR="00B33E92" w:rsidRDefault="00B33E92" w:rsidP="00A603E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6FC03EF6" w14:textId="77777777" w:rsidR="00B33E92" w:rsidRDefault="00B33E92" w:rsidP="00A603E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69779D" w14:paraId="47747375" w14:textId="77777777" w:rsidTr="55DDF32F">
        <w:tc>
          <w:tcPr>
            <w:tcW w:w="7258" w:type="dxa"/>
          </w:tcPr>
          <w:p w14:paraId="5E404647" w14:textId="07F903D8" w:rsidR="0069779D" w:rsidRPr="00593846" w:rsidRDefault="0069779D" w:rsidP="0069779D">
            <w:pPr>
              <w:pStyle w:val="BodyText"/>
              <w:rPr>
                <w:rFonts w:asciiTheme="minorHAnsi" w:hAnsiTheme="minorHAnsi" w:cstheme="minorHAnsi"/>
                <w:szCs w:val="24"/>
              </w:rPr>
            </w:pPr>
            <w:r w:rsidRPr="000F0FE2">
              <w:rPr>
                <w:rFonts w:asciiTheme="minorHAnsi" w:hAnsiTheme="minorHAnsi" w:cstheme="minorHAnsi"/>
                <w:szCs w:val="24"/>
              </w:rPr>
              <w:t xml:space="preserve">8.5 Easy-to-understand information about accessing the school meal program is distributed to all </w:t>
            </w:r>
            <w:r w:rsidR="002A2D6C">
              <w:rPr>
                <w:rFonts w:asciiTheme="minorHAnsi" w:hAnsiTheme="minorHAnsi" w:cstheme="minorHAnsi"/>
                <w:szCs w:val="24"/>
              </w:rPr>
              <w:t>families</w:t>
            </w:r>
            <w:r w:rsidR="002A2D6C" w:rsidRPr="000F0FE2">
              <w:rPr>
                <w:rFonts w:asciiTheme="minorHAnsi" w:hAnsiTheme="minorHAnsi" w:cstheme="minorHAnsi"/>
                <w:szCs w:val="24"/>
              </w:rPr>
              <w:t xml:space="preserve"> </w:t>
            </w:r>
            <w:r w:rsidRPr="000F0FE2">
              <w:rPr>
                <w:rFonts w:asciiTheme="minorHAnsi" w:hAnsiTheme="minorHAnsi" w:cstheme="minorHAnsi"/>
                <w:szCs w:val="24"/>
              </w:rPr>
              <w:t>at least annually</w:t>
            </w:r>
          </w:p>
        </w:tc>
        <w:tc>
          <w:tcPr>
            <w:tcW w:w="1108" w:type="dxa"/>
            <w:vAlign w:val="center"/>
          </w:tcPr>
          <w:p w14:paraId="62D50568" w14:textId="0DAB89A0" w:rsidR="0069779D" w:rsidRDefault="0069779D" w:rsidP="0069779D">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994" w:type="dxa"/>
            <w:vAlign w:val="center"/>
          </w:tcPr>
          <w:p w14:paraId="213D4B0A" w14:textId="08CB8137" w:rsidR="0069779D" w:rsidRDefault="0069779D" w:rsidP="0069779D">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r>
      <w:tr w:rsidR="0069779D" w14:paraId="0E4BAA1F" w14:textId="77777777" w:rsidTr="55DDF32F">
        <w:tc>
          <w:tcPr>
            <w:tcW w:w="7258" w:type="dxa"/>
          </w:tcPr>
          <w:p w14:paraId="5309C4E9" w14:textId="77153741" w:rsidR="0069779D" w:rsidRDefault="0069779D" w:rsidP="0069779D">
            <w:pPr>
              <w:pStyle w:val="BodyText"/>
              <w:rPr>
                <w:rStyle w:val="IntenseEmphasis"/>
                <w:i w:val="0"/>
                <w:iCs w:val="0"/>
                <w:color w:val="auto"/>
              </w:rPr>
            </w:pPr>
            <w:r w:rsidRPr="00593846">
              <w:rPr>
                <w:rFonts w:asciiTheme="minorHAnsi" w:hAnsiTheme="minorHAnsi" w:cstheme="minorHAnsi"/>
                <w:szCs w:val="24"/>
              </w:rPr>
              <w:t>8.</w:t>
            </w:r>
            <w:r w:rsidR="00025158">
              <w:rPr>
                <w:rFonts w:asciiTheme="minorHAnsi" w:hAnsiTheme="minorHAnsi" w:cstheme="minorHAnsi"/>
                <w:szCs w:val="24"/>
              </w:rPr>
              <w:t>6</w:t>
            </w:r>
            <w:r w:rsidRPr="00593846">
              <w:rPr>
                <w:rFonts w:asciiTheme="minorHAnsi" w:hAnsiTheme="minorHAnsi" w:cstheme="minorHAnsi"/>
                <w:szCs w:val="24"/>
              </w:rPr>
              <w:t xml:space="preserve"> Guidelines for food brought in for holidays or celebrations are provided to </w:t>
            </w:r>
            <w:r w:rsidR="002A2D6C">
              <w:rPr>
                <w:rFonts w:asciiTheme="minorHAnsi" w:hAnsiTheme="minorHAnsi" w:cstheme="minorHAnsi"/>
                <w:szCs w:val="24"/>
              </w:rPr>
              <w:t>families</w:t>
            </w:r>
            <w:r w:rsidR="002A2D6C" w:rsidRPr="00593846">
              <w:rPr>
                <w:rFonts w:asciiTheme="minorHAnsi" w:hAnsiTheme="minorHAnsi" w:cstheme="minorHAnsi"/>
                <w:szCs w:val="24"/>
              </w:rPr>
              <w:t xml:space="preserve"> </w:t>
            </w:r>
            <w:r w:rsidRPr="00593846">
              <w:rPr>
                <w:rFonts w:asciiTheme="minorHAnsi" w:hAnsiTheme="minorHAnsi" w:cstheme="minorHAnsi"/>
                <w:szCs w:val="24"/>
              </w:rPr>
              <w:t>at least once a year</w:t>
            </w:r>
          </w:p>
        </w:tc>
        <w:tc>
          <w:tcPr>
            <w:tcW w:w="1108" w:type="dxa"/>
            <w:vAlign w:val="center"/>
          </w:tcPr>
          <w:p w14:paraId="38D3EEF8" w14:textId="77777777" w:rsidR="0069779D" w:rsidRDefault="0069779D" w:rsidP="0069779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35836F25" w14:textId="77777777" w:rsidR="0069779D" w:rsidRDefault="0069779D" w:rsidP="0069779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69779D" w14:paraId="4B8BB8D0" w14:textId="77777777" w:rsidTr="55DDF32F">
        <w:tc>
          <w:tcPr>
            <w:tcW w:w="7258" w:type="dxa"/>
          </w:tcPr>
          <w:p w14:paraId="07CA2C46" w14:textId="2FC3DA5A" w:rsidR="0069779D" w:rsidRDefault="0069779D" w:rsidP="0069779D">
            <w:pPr>
              <w:pStyle w:val="BodyText"/>
              <w:rPr>
                <w:rStyle w:val="IntenseEmphasis"/>
                <w:i w:val="0"/>
                <w:iCs w:val="0"/>
                <w:color w:val="auto"/>
              </w:rPr>
            </w:pPr>
            <w:r w:rsidRPr="007952D0">
              <w:rPr>
                <w:rFonts w:asciiTheme="minorHAnsi" w:hAnsiTheme="minorHAnsi" w:cstheme="minorHAnsi"/>
                <w:szCs w:val="24"/>
              </w:rPr>
              <w:t>8.</w:t>
            </w:r>
            <w:r w:rsidR="00025158">
              <w:rPr>
                <w:rFonts w:asciiTheme="minorHAnsi" w:hAnsiTheme="minorHAnsi" w:cstheme="minorHAnsi"/>
                <w:szCs w:val="24"/>
              </w:rPr>
              <w:t>7</w:t>
            </w:r>
            <w:r w:rsidRPr="007952D0">
              <w:rPr>
                <w:rFonts w:asciiTheme="minorHAnsi" w:hAnsiTheme="minorHAnsi" w:cstheme="minorHAnsi"/>
                <w:szCs w:val="24"/>
              </w:rPr>
              <w:t xml:space="preserve"> Information is provided to families about how to enroll students in physical activity opportunities on campus before and after school</w:t>
            </w:r>
          </w:p>
        </w:tc>
        <w:tc>
          <w:tcPr>
            <w:tcW w:w="1108" w:type="dxa"/>
            <w:vAlign w:val="center"/>
          </w:tcPr>
          <w:p w14:paraId="72113811" w14:textId="77777777" w:rsidR="0069779D" w:rsidRDefault="0069779D" w:rsidP="0069779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19A0DEB0" w14:textId="77777777" w:rsidR="0069779D" w:rsidRDefault="0069779D" w:rsidP="0069779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69779D" w14:paraId="65BE9E54" w14:textId="77777777" w:rsidTr="55DDF32F">
        <w:tc>
          <w:tcPr>
            <w:tcW w:w="7258" w:type="dxa"/>
          </w:tcPr>
          <w:p w14:paraId="4BE685E3" w14:textId="22CF49C7" w:rsidR="0069779D" w:rsidRPr="007952D0" w:rsidRDefault="0069779D" w:rsidP="00F322E9">
            <w:pPr>
              <w:pStyle w:val="BodyText"/>
              <w:spacing w:after="240"/>
              <w:rPr>
                <w:rFonts w:asciiTheme="minorHAnsi" w:hAnsiTheme="minorHAnsi" w:cstheme="minorHAnsi"/>
                <w:szCs w:val="24"/>
              </w:rPr>
            </w:pPr>
            <w:r>
              <w:rPr>
                <w:rFonts w:asciiTheme="minorHAnsi" w:hAnsiTheme="minorHAnsi" w:cstheme="minorHAnsi"/>
                <w:szCs w:val="24"/>
              </w:rPr>
              <w:t>8.</w:t>
            </w:r>
            <w:r w:rsidR="00025158">
              <w:rPr>
                <w:rFonts w:asciiTheme="minorHAnsi" w:hAnsiTheme="minorHAnsi" w:cstheme="minorHAnsi"/>
                <w:szCs w:val="24"/>
              </w:rPr>
              <w:t>8</w:t>
            </w:r>
            <w:r>
              <w:rPr>
                <w:rFonts w:asciiTheme="minorHAnsi" w:hAnsiTheme="minorHAnsi" w:cstheme="minorHAnsi"/>
                <w:szCs w:val="24"/>
              </w:rPr>
              <w:t xml:space="preserve"> Other, describe: </w:t>
            </w:r>
          </w:p>
        </w:tc>
        <w:tc>
          <w:tcPr>
            <w:tcW w:w="1108" w:type="dxa"/>
            <w:vAlign w:val="center"/>
          </w:tcPr>
          <w:p w14:paraId="65AB41A9" w14:textId="0DC035BD" w:rsidR="0069779D" w:rsidRDefault="0069779D" w:rsidP="0069779D">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994" w:type="dxa"/>
            <w:vAlign w:val="center"/>
          </w:tcPr>
          <w:p w14:paraId="7602D552" w14:textId="21DA53F3" w:rsidR="0069779D" w:rsidRDefault="0069779D" w:rsidP="0069779D">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r>
    </w:tbl>
    <w:p w14:paraId="1DD9889B" w14:textId="77777777" w:rsidR="006F6604" w:rsidRPr="00245932" w:rsidRDefault="006F6604">
      <w:pPr>
        <w:pStyle w:val="BodyText"/>
        <w:rPr>
          <w:rStyle w:val="IntenseEmphasis"/>
          <w:i w:val="0"/>
          <w:iCs w:val="0"/>
          <w:color w:val="auto"/>
        </w:rPr>
      </w:pPr>
    </w:p>
    <w:sectPr w:rsidR="006F6604" w:rsidRPr="00245932" w:rsidSect="00C34B46">
      <w:footerReference w:type="default" r:id="rId2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04222" w14:textId="77777777" w:rsidR="00E54C45" w:rsidRDefault="00E54C45" w:rsidP="00CE0ABC">
      <w:r>
        <w:separator/>
      </w:r>
    </w:p>
  </w:endnote>
  <w:endnote w:type="continuationSeparator" w:id="0">
    <w:p w14:paraId="3E3FDA18" w14:textId="77777777" w:rsidR="00E54C45" w:rsidRDefault="00E54C45" w:rsidP="00CE0ABC">
      <w:r>
        <w:continuationSeparator/>
      </w:r>
    </w:p>
  </w:endnote>
  <w:endnote w:type="continuationNotice" w:id="1">
    <w:p w14:paraId="086FB268" w14:textId="77777777" w:rsidR="00E54C45" w:rsidRDefault="00E54C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AD900" w14:textId="3EFCCEED" w:rsidR="00321C43" w:rsidRDefault="00321C43">
    <w:pPr>
      <w:pStyle w:val="Footer"/>
    </w:pPr>
    <w:r>
      <w:rPr>
        <w:noProof/>
      </w:rPr>
      <w:t>School LAC: Instructions</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sidR="00F349EE">
      <w:rPr>
        <w:noProof/>
      </w:rPr>
      <w:t>2</w:t>
    </w:r>
    <w:r>
      <w:rPr>
        <w:noProof/>
      </w:rPr>
      <w:fldChar w:fldCharType="end"/>
    </w:r>
    <w:r w:rsidRPr="002468EE">
      <w:rPr>
        <w:noProof/>
      </w:rPr>
      <w:ptab w:relativeTo="margin" w:alignment="right" w:leader="none"/>
    </w:r>
    <w:r>
      <w:rPr>
        <w:noProof/>
      </w:rPr>
      <w:t>Revised 1/</w:t>
    </w:r>
    <w:r w:rsidR="002A2D6C">
      <w:rPr>
        <w:noProof/>
      </w:rPr>
      <w:t>13</w:t>
    </w:r>
    <w:r>
      <w:rPr>
        <w:noProof/>
      </w:rPr>
      <w:t>/202</w:t>
    </w:r>
    <w:r w:rsidR="002A2D6C">
      <w:rPr>
        <w:noProof/>
      </w:rPr>
      <w:t>5</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DC7B3" w14:textId="58E785FE" w:rsidR="00321C43" w:rsidRDefault="00321C43">
    <w:pPr>
      <w:pStyle w:val="Footer"/>
    </w:pPr>
    <w:r>
      <w:rPr>
        <w:noProof/>
      </w:rPr>
      <w:t>School LAC: Section 8</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sidR="00F349EE">
      <w:rPr>
        <w:noProof/>
      </w:rPr>
      <w:t>11</w:t>
    </w:r>
    <w:r>
      <w:rPr>
        <w:noProof/>
      </w:rPr>
      <w:fldChar w:fldCharType="end"/>
    </w:r>
    <w:r w:rsidRPr="002468EE">
      <w:rPr>
        <w:noProof/>
      </w:rPr>
      <w:ptab w:relativeTo="margin" w:alignment="right" w:leader="none"/>
    </w:r>
    <w:r>
      <w:rPr>
        <w:noProof/>
      </w:rPr>
      <w:t>Revised 1/</w:t>
    </w:r>
    <w:r w:rsidR="002A2D6C">
      <w:rPr>
        <w:noProof/>
      </w:rPr>
      <w:t>13</w:t>
    </w:r>
    <w:r>
      <w:rPr>
        <w:noProof/>
      </w:rPr>
      <w:t>/202</w:t>
    </w:r>
    <w:r w:rsidR="002A2D6C">
      <w:rPr>
        <w:noProof/>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8B4EB" w14:textId="77777777" w:rsidR="00321C43" w:rsidRDefault="00321C43">
    <w:pPr>
      <w:pStyle w:val="Footer"/>
    </w:pPr>
    <w:r>
      <w:rPr>
        <w:noProof/>
      </w:rPr>
      <w:t>Secondary School SLAQ: Site Information</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Pr>
        <w:noProof/>
      </w:rPr>
      <w:t>- 1 -</w:t>
    </w:r>
    <w:r>
      <w:rPr>
        <w:noProof/>
      </w:rPr>
      <w:fldChar w:fldCharType="end"/>
    </w:r>
    <w:r w:rsidRPr="002468EE">
      <w:rPr>
        <w:noProof/>
      </w:rPr>
      <w:ptab w:relativeTo="margin" w:alignment="right" w:leader="none"/>
    </w:r>
    <w:r>
      <w:rPr>
        <w:noProof/>
      </w:rPr>
      <w:t>Revised 9/11/2020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40C8" w14:textId="7A71550B" w:rsidR="00321C43" w:rsidRDefault="00321C43">
    <w:pPr>
      <w:pStyle w:val="Footer"/>
    </w:pPr>
    <w:r>
      <w:rPr>
        <w:noProof/>
      </w:rPr>
      <w:t>School LAC: Section 1</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sidR="00F349EE">
      <w:rPr>
        <w:noProof/>
      </w:rPr>
      <w:t>3</w:t>
    </w:r>
    <w:r>
      <w:rPr>
        <w:noProof/>
      </w:rPr>
      <w:fldChar w:fldCharType="end"/>
    </w:r>
    <w:r w:rsidRPr="002468EE">
      <w:rPr>
        <w:noProof/>
      </w:rPr>
      <w:ptab w:relativeTo="margin" w:alignment="right" w:leader="none"/>
    </w:r>
    <w:r>
      <w:rPr>
        <w:noProof/>
      </w:rPr>
      <w:t>Revised 1/</w:t>
    </w:r>
    <w:r w:rsidR="002A2D6C">
      <w:rPr>
        <w:noProof/>
      </w:rPr>
      <w:t>13</w:t>
    </w:r>
    <w:r>
      <w:rPr>
        <w:noProof/>
      </w:rPr>
      <w:t>/202</w:t>
    </w:r>
    <w:r w:rsidR="002A2D6C">
      <w:rPr>
        <w:noProof/>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58EAC" w14:textId="3C9B64B8" w:rsidR="00321C43" w:rsidRDefault="00321C43">
    <w:pPr>
      <w:pStyle w:val="Footer"/>
    </w:pPr>
    <w:r>
      <w:rPr>
        <w:noProof/>
      </w:rPr>
      <w:t>School LAC: Section 2</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sidR="00F349EE">
      <w:rPr>
        <w:noProof/>
      </w:rPr>
      <w:t>5</w:t>
    </w:r>
    <w:r>
      <w:rPr>
        <w:noProof/>
      </w:rPr>
      <w:fldChar w:fldCharType="end"/>
    </w:r>
    <w:r w:rsidRPr="002468EE">
      <w:rPr>
        <w:noProof/>
      </w:rPr>
      <w:ptab w:relativeTo="margin" w:alignment="right" w:leader="none"/>
    </w:r>
    <w:r>
      <w:rPr>
        <w:noProof/>
      </w:rPr>
      <w:t>Revised 1/</w:t>
    </w:r>
    <w:r w:rsidR="002A2D6C">
      <w:rPr>
        <w:noProof/>
      </w:rPr>
      <w:t>13</w:t>
    </w:r>
    <w:r>
      <w:rPr>
        <w:noProof/>
      </w:rPr>
      <w:t>/202</w:t>
    </w:r>
    <w:r w:rsidR="002A2D6C">
      <w:rPr>
        <w:noProof/>
      </w:rPr>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9FD89" w14:textId="6DE28DEE" w:rsidR="00321C43" w:rsidRDefault="00321C43">
    <w:pPr>
      <w:pStyle w:val="Footer"/>
    </w:pPr>
    <w:r>
      <w:rPr>
        <w:noProof/>
      </w:rPr>
      <w:t>School LAC: Section 3</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sidR="00F349EE">
      <w:rPr>
        <w:noProof/>
      </w:rPr>
      <w:t>6</w:t>
    </w:r>
    <w:r>
      <w:rPr>
        <w:noProof/>
      </w:rPr>
      <w:fldChar w:fldCharType="end"/>
    </w:r>
    <w:r w:rsidRPr="002468EE">
      <w:rPr>
        <w:noProof/>
      </w:rPr>
      <w:ptab w:relativeTo="margin" w:alignment="right" w:leader="none"/>
    </w:r>
    <w:r>
      <w:rPr>
        <w:noProof/>
      </w:rPr>
      <w:t>Revised 1/</w:t>
    </w:r>
    <w:r w:rsidR="002A2D6C">
      <w:rPr>
        <w:noProof/>
      </w:rPr>
      <w:t>13</w:t>
    </w:r>
    <w:r>
      <w:rPr>
        <w:noProof/>
      </w:rPr>
      <w:t>/202</w:t>
    </w:r>
    <w:r w:rsidR="002A2D6C">
      <w:rPr>
        <w:noProof/>
      </w:rPr>
      <w:t>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E8197" w14:textId="6D924993" w:rsidR="00321C43" w:rsidRDefault="00321C43">
    <w:pPr>
      <w:pStyle w:val="Footer"/>
    </w:pPr>
    <w:r>
      <w:rPr>
        <w:noProof/>
      </w:rPr>
      <w:t>School LAC: Section 4</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sidR="00F349EE">
      <w:rPr>
        <w:noProof/>
      </w:rPr>
      <w:t>7</w:t>
    </w:r>
    <w:r>
      <w:rPr>
        <w:noProof/>
      </w:rPr>
      <w:fldChar w:fldCharType="end"/>
    </w:r>
    <w:r w:rsidRPr="002468EE">
      <w:rPr>
        <w:noProof/>
      </w:rPr>
      <w:ptab w:relativeTo="margin" w:alignment="right" w:leader="none"/>
    </w:r>
    <w:r>
      <w:rPr>
        <w:noProof/>
      </w:rPr>
      <w:t>Revised 1/</w:t>
    </w:r>
    <w:r w:rsidR="002A2D6C">
      <w:rPr>
        <w:noProof/>
      </w:rPr>
      <w:t>13</w:t>
    </w:r>
    <w:r>
      <w:rPr>
        <w:noProof/>
      </w:rPr>
      <w:t>/202</w:t>
    </w:r>
    <w:r w:rsidR="002A2D6C">
      <w:rPr>
        <w:noProof/>
      </w:rPr>
      <w:t>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A1089" w14:textId="2D171791" w:rsidR="00321C43" w:rsidRDefault="00321C43">
    <w:pPr>
      <w:pStyle w:val="Footer"/>
    </w:pPr>
    <w:r>
      <w:rPr>
        <w:noProof/>
      </w:rPr>
      <w:t>School LAC: Section 5</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sidR="00F349EE">
      <w:rPr>
        <w:noProof/>
      </w:rPr>
      <w:t>8</w:t>
    </w:r>
    <w:r>
      <w:rPr>
        <w:noProof/>
      </w:rPr>
      <w:fldChar w:fldCharType="end"/>
    </w:r>
    <w:r w:rsidRPr="002468EE">
      <w:rPr>
        <w:noProof/>
      </w:rPr>
      <w:ptab w:relativeTo="margin" w:alignment="right" w:leader="none"/>
    </w:r>
    <w:r>
      <w:rPr>
        <w:noProof/>
      </w:rPr>
      <w:t>Revised 1/</w:t>
    </w:r>
    <w:r w:rsidR="002A2D6C">
      <w:rPr>
        <w:noProof/>
      </w:rPr>
      <w:t>13</w:t>
    </w:r>
    <w:r>
      <w:rPr>
        <w:noProof/>
      </w:rPr>
      <w:t>/202</w:t>
    </w:r>
    <w:r w:rsidR="002A2D6C">
      <w:rPr>
        <w:noProof/>
      </w:rPr>
      <w:t>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105AA" w14:textId="6895291B" w:rsidR="00321C43" w:rsidRDefault="00321C43">
    <w:pPr>
      <w:pStyle w:val="Footer"/>
    </w:pPr>
    <w:r>
      <w:rPr>
        <w:noProof/>
      </w:rPr>
      <w:t>School LAC: Section 6</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sidR="00F349EE">
      <w:rPr>
        <w:noProof/>
      </w:rPr>
      <w:t>9</w:t>
    </w:r>
    <w:r>
      <w:rPr>
        <w:noProof/>
      </w:rPr>
      <w:fldChar w:fldCharType="end"/>
    </w:r>
    <w:r w:rsidRPr="002468EE">
      <w:rPr>
        <w:noProof/>
      </w:rPr>
      <w:ptab w:relativeTo="margin" w:alignment="right" w:leader="none"/>
    </w:r>
    <w:r>
      <w:rPr>
        <w:noProof/>
      </w:rPr>
      <w:t>Revised 1/</w:t>
    </w:r>
    <w:r w:rsidR="002A2D6C">
      <w:rPr>
        <w:noProof/>
      </w:rPr>
      <w:t>13</w:t>
    </w:r>
    <w:r>
      <w:rPr>
        <w:noProof/>
      </w:rPr>
      <w:t>/202</w:t>
    </w:r>
    <w:r w:rsidR="002A2D6C">
      <w:rPr>
        <w:noProof/>
      </w:rPr>
      <w:t>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654A5" w14:textId="2CE36227" w:rsidR="00321C43" w:rsidRDefault="00321C43">
    <w:pPr>
      <w:pStyle w:val="Footer"/>
    </w:pPr>
    <w:r>
      <w:rPr>
        <w:noProof/>
      </w:rPr>
      <w:t>School LAC: Section 7</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sidR="00F349EE">
      <w:rPr>
        <w:noProof/>
      </w:rPr>
      <w:t>10</w:t>
    </w:r>
    <w:r>
      <w:rPr>
        <w:noProof/>
      </w:rPr>
      <w:fldChar w:fldCharType="end"/>
    </w:r>
    <w:r w:rsidRPr="002468EE">
      <w:rPr>
        <w:noProof/>
      </w:rPr>
      <w:ptab w:relativeTo="margin" w:alignment="right" w:leader="none"/>
    </w:r>
    <w:r>
      <w:rPr>
        <w:noProof/>
      </w:rPr>
      <w:t>Revised 1/</w:t>
    </w:r>
    <w:r w:rsidR="002A2D6C">
      <w:rPr>
        <w:noProof/>
      </w:rPr>
      <w:t>13</w:t>
    </w:r>
    <w:r>
      <w:rPr>
        <w:noProof/>
      </w:rPr>
      <w:t>/202</w:t>
    </w:r>
    <w:r w:rsidR="002A2D6C">
      <w:rPr>
        <w:noProof/>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222E2" w14:textId="77777777" w:rsidR="00E54C45" w:rsidRDefault="00E54C45" w:rsidP="00CE0ABC">
      <w:r>
        <w:separator/>
      </w:r>
    </w:p>
  </w:footnote>
  <w:footnote w:type="continuationSeparator" w:id="0">
    <w:p w14:paraId="4296FC09" w14:textId="77777777" w:rsidR="00E54C45" w:rsidRDefault="00E54C45" w:rsidP="00CE0ABC">
      <w:r>
        <w:continuationSeparator/>
      </w:r>
    </w:p>
  </w:footnote>
  <w:footnote w:type="continuationNotice" w:id="1">
    <w:p w14:paraId="51C4CB6D" w14:textId="77777777" w:rsidR="00E54C45" w:rsidRDefault="00E54C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E4ADC" w14:textId="3429B01E" w:rsidR="00321C43" w:rsidRDefault="00321C43" w:rsidP="00E02BB8">
    <w:pPr>
      <w:pStyle w:val="Header"/>
      <w:jc w:val="center"/>
    </w:pPr>
    <w:r>
      <w:rPr>
        <w:noProof/>
      </w:rPr>
      <w:drawing>
        <wp:inline distT="0" distB="0" distL="0" distR="0" wp14:anchorId="594CEC9B" wp14:editId="7568A99F">
          <wp:extent cx="3876675" cy="9190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HL_CDPH_NPI color.png"/>
                  <pic:cNvPicPr/>
                </pic:nvPicPr>
                <pic:blipFill>
                  <a:blip r:embed="rId1">
                    <a:extLst>
                      <a:ext uri="{28A0092B-C50C-407E-A947-70E740481C1C}">
                        <a14:useLocalDpi xmlns:a14="http://schemas.microsoft.com/office/drawing/2010/main" val="0"/>
                      </a:ext>
                    </a:extLst>
                  </a:blip>
                  <a:stretch>
                    <a:fillRect/>
                  </a:stretch>
                </pic:blipFill>
                <pic:spPr>
                  <a:xfrm>
                    <a:off x="0" y="0"/>
                    <a:ext cx="3887248" cy="921561"/>
                  </a:xfrm>
                  <a:prstGeom prst="rect">
                    <a:avLst/>
                  </a:prstGeom>
                </pic:spPr>
              </pic:pic>
            </a:graphicData>
          </a:graphic>
        </wp:inline>
      </w:drawing>
    </w:r>
  </w:p>
  <w:p w14:paraId="25F50566" w14:textId="794817AD" w:rsidR="00321C43" w:rsidRDefault="00321C43" w:rsidP="452108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C9945" w14:textId="2F58BB4A" w:rsidR="00321C43" w:rsidRDefault="00321C43" w:rsidP="452108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CABD8" w14:textId="3195812A" w:rsidR="00321C43" w:rsidRDefault="00321C43" w:rsidP="452108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3293E" w14:textId="6FF75AAA" w:rsidR="00321C43" w:rsidRDefault="00321C43" w:rsidP="452108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60DF4" w14:textId="3118454E" w:rsidR="00321C43" w:rsidRDefault="00321C43" w:rsidP="452108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EF7B4" w14:textId="194277F6" w:rsidR="00321C43" w:rsidRDefault="00321C43" w:rsidP="4521083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B4DEE" w14:textId="77777777" w:rsidR="00321C43" w:rsidRDefault="00321C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7A7F"/>
    <w:multiLevelType w:val="hybridMultilevel"/>
    <w:tmpl w:val="B6C674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C7007"/>
    <w:multiLevelType w:val="hybridMultilevel"/>
    <w:tmpl w:val="F3A0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51763"/>
    <w:multiLevelType w:val="multilevel"/>
    <w:tmpl w:val="A7B2E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84202F"/>
    <w:multiLevelType w:val="hybridMultilevel"/>
    <w:tmpl w:val="B072B7E0"/>
    <w:lvl w:ilvl="0" w:tplc="8CC03708">
      <w:numFmt w:val="bullet"/>
      <w:lvlText w:val=""/>
      <w:lvlJc w:val="left"/>
      <w:pPr>
        <w:ind w:left="720" w:hanging="360"/>
      </w:pPr>
      <w:rPr>
        <w:rFonts w:ascii="Wingdings" w:eastAsia="Wingdings" w:hAnsi="Wingdings" w:cs="Wingdings"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B6C28"/>
    <w:multiLevelType w:val="hybridMultilevel"/>
    <w:tmpl w:val="45AADA80"/>
    <w:lvl w:ilvl="0" w:tplc="23D62C6A">
      <w:start w:val="1"/>
      <w:numFmt w:val="lowerLetter"/>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E9470F"/>
    <w:multiLevelType w:val="hybridMultilevel"/>
    <w:tmpl w:val="1E0C0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F16CFF"/>
    <w:multiLevelType w:val="hybridMultilevel"/>
    <w:tmpl w:val="6792D8A0"/>
    <w:lvl w:ilvl="0" w:tplc="8CC03708">
      <w:numFmt w:val="bullet"/>
      <w:lvlText w:val=""/>
      <w:lvlJc w:val="left"/>
      <w:pPr>
        <w:ind w:left="720" w:hanging="360"/>
      </w:pPr>
      <w:rPr>
        <w:rFonts w:ascii="Wingdings" w:eastAsia="Wingdings" w:hAnsi="Wingdings" w:cs="Wingdings"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4B58DD"/>
    <w:multiLevelType w:val="hybridMultilevel"/>
    <w:tmpl w:val="187CC424"/>
    <w:lvl w:ilvl="0" w:tplc="D2DA6C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B86A34"/>
    <w:multiLevelType w:val="hybridMultilevel"/>
    <w:tmpl w:val="1F48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FE7DFC"/>
    <w:multiLevelType w:val="hybridMultilevel"/>
    <w:tmpl w:val="E1E00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2C97714"/>
    <w:multiLevelType w:val="hybridMultilevel"/>
    <w:tmpl w:val="A68276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BC734E"/>
    <w:multiLevelType w:val="hybridMultilevel"/>
    <w:tmpl w:val="4448F048"/>
    <w:lvl w:ilvl="0" w:tplc="D2DA6C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4810131">
    <w:abstractNumId w:val="9"/>
  </w:num>
  <w:num w:numId="2" w16cid:durableId="407115080">
    <w:abstractNumId w:val="3"/>
  </w:num>
  <w:num w:numId="3" w16cid:durableId="2046756818">
    <w:abstractNumId w:val="5"/>
  </w:num>
  <w:num w:numId="4" w16cid:durableId="2083988630">
    <w:abstractNumId w:val="7"/>
  </w:num>
  <w:num w:numId="5" w16cid:durableId="567691088">
    <w:abstractNumId w:val="11"/>
  </w:num>
  <w:num w:numId="6" w16cid:durableId="1500273816">
    <w:abstractNumId w:val="6"/>
  </w:num>
  <w:num w:numId="7" w16cid:durableId="784230657">
    <w:abstractNumId w:val="2"/>
  </w:num>
  <w:num w:numId="8" w16cid:durableId="1216507561">
    <w:abstractNumId w:val="0"/>
  </w:num>
  <w:num w:numId="9" w16cid:durableId="1750808416">
    <w:abstractNumId w:val="1"/>
  </w:num>
  <w:num w:numId="10" w16cid:durableId="1696423315">
    <w:abstractNumId w:val="8"/>
  </w:num>
  <w:num w:numId="11" w16cid:durableId="1460685814">
    <w:abstractNumId w:val="10"/>
  </w:num>
  <w:num w:numId="12" w16cid:durableId="8299067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21A"/>
    <w:rsid w:val="00020F6F"/>
    <w:rsid w:val="00025158"/>
    <w:rsid w:val="00025C66"/>
    <w:rsid w:val="000421EF"/>
    <w:rsid w:val="00050DC8"/>
    <w:rsid w:val="00055CCB"/>
    <w:rsid w:val="000650CA"/>
    <w:rsid w:val="00083A0C"/>
    <w:rsid w:val="000A72A8"/>
    <w:rsid w:val="000C1A1E"/>
    <w:rsid w:val="000C5A7F"/>
    <w:rsid w:val="000F003D"/>
    <w:rsid w:val="000F0FE2"/>
    <w:rsid w:val="001076ED"/>
    <w:rsid w:val="00110C0B"/>
    <w:rsid w:val="00137786"/>
    <w:rsid w:val="00143810"/>
    <w:rsid w:val="00171101"/>
    <w:rsid w:val="00181754"/>
    <w:rsid w:val="001837B8"/>
    <w:rsid w:val="0018443E"/>
    <w:rsid w:val="001A2A71"/>
    <w:rsid w:val="001A43C5"/>
    <w:rsid w:val="001D2454"/>
    <w:rsid w:val="001E51C5"/>
    <w:rsid w:val="00200286"/>
    <w:rsid w:val="00205E5D"/>
    <w:rsid w:val="002140E5"/>
    <w:rsid w:val="0024415E"/>
    <w:rsid w:val="00245932"/>
    <w:rsid w:val="00250084"/>
    <w:rsid w:val="0027282E"/>
    <w:rsid w:val="002757C1"/>
    <w:rsid w:val="00297CA0"/>
    <w:rsid w:val="002A2D6C"/>
    <w:rsid w:val="002A5FDE"/>
    <w:rsid w:val="002C5E35"/>
    <w:rsid w:val="002D01E1"/>
    <w:rsid w:val="002D4A64"/>
    <w:rsid w:val="00311C5E"/>
    <w:rsid w:val="0031738F"/>
    <w:rsid w:val="00321C43"/>
    <w:rsid w:val="0032280F"/>
    <w:rsid w:val="00322AA5"/>
    <w:rsid w:val="00330F08"/>
    <w:rsid w:val="003761B8"/>
    <w:rsid w:val="00383FA8"/>
    <w:rsid w:val="003908A0"/>
    <w:rsid w:val="003B5E2D"/>
    <w:rsid w:val="003B6B9A"/>
    <w:rsid w:val="003C4FDF"/>
    <w:rsid w:val="003E586F"/>
    <w:rsid w:val="003F2B0F"/>
    <w:rsid w:val="003F5144"/>
    <w:rsid w:val="003F6DC7"/>
    <w:rsid w:val="00405201"/>
    <w:rsid w:val="0040540D"/>
    <w:rsid w:val="00412B21"/>
    <w:rsid w:val="00416BB4"/>
    <w:rsid w:val="004250FB"/>
    <w:rsid w:val="00425552"/>
    <w:rsid w:val="00445438"/>
    <w:rsid w:val="00451824"/>
    <w:rsid w:val="004534A4"/>
    <w:rsid w:val="004565CD"/>
    <w:rsid w:val="00485D45"/>
    <w:rsid w:val="00493950"/>
    <w:rsid w:val="004A610F"/>
    <w:rsid w:val="004B0316"/>
    <w:rsid w:val="004C7AC8"/>
    <w:rsid w:val="004D6BF4"/>
    <w:rsid w:val="004E2EBB"/>
    <w:rsid w:val="004E31FF"/>
    <w:rsid w:val="004F5F78"/>
    <w:rsid w:val="00516947"/>
    <w:rsid w:val="00534093"/>
    <w:rsid w:val="0053625A"/>
    <w:rsid w:val="005501EA"/>
    <w:rsid w:val="005564F7"/>
    <w:rsid w:val="00563D53"/>
    <w:rsid w:val="005667A3"/>
    <w:rsid w:val="0057081A"/>
    <w:rsid w:val="005718F7"/>
    <w:rsid w:val="0059238B"/>
    <w:rsid w:val="00592BA3"/>
    <w:rsid w:val="00593846"/>
    <w:rsid w:val="005979BC"/>
    <w:rsid w:val="005A1148"/>
    <w:rsid w:val="005E1F56"/>
    <w:rsid w:val="005E7214"/>
    <w:rsid w:val="0060674E"/>
    <w:rsid w:val="006123A3"/>
    <w:rsid w:val="0063064C"/>
    <w:rsid w:val="00634B72"/>
    <w:rsid w:val="00634BD3"/>
    <w:rsid w:val="0063723C"/>
    <w:rsid w:val="00697133"/>
    <w:rsid w:val="0069779D"/>
    <w:rsid w:val="006B738D"/>
    <w:rsid w:val="006D5CA4"/>
    <w:rsid w:val="006E2770"/>
    <w:rsid w:val="006E3D69"/>
    <w:rsid w:val="006E642E"/>
    <w:rsid w:val="006F6604"/>
    <w:rsid w:val="0070248C"/>
    <w:rsid w:val="007156AE"/>
    <w:rsid w:val="007234A6"/>
    <w:rsid w:val="00727AE4"/>
    <w:rsid w:val="007362AC"/>
    <w:rsid w:val="007411D4"/>
    <w:rsid w:val="00760BB7"/>
    <w:rsid w:val="007650FC"/>
    <w:rsid w:val="0076779C"/>
    <w:rsid w:val="00790FB8"/>
    <w:rsid w:val="00791B64"/>
    <w:rsid w:val="007952D0"/>
    <w:rsid w:val="007B5A7B"/>
    <w:rsid w:val="007C4599"/>
    <w:rsid w:val="007C62AC"/>
    <w:rsid w:val="007C6B5D"/>
    <w:rsid w:val="007C6DEC"/>
    <w:rsid w:val="007D4AE5"/>
    <w:rsid w:val="007E31AF"/>
    <w:rsid w:val="007E73F1"/>
    <w:rsid w:val="00803350"/>
    <w:rsid w:val="00813531"/>
    <w:rsid w:val="008238FC"/>
    <w:rsid w:val="00850B81"/>
    <w:rsid w:val="008512E7"/>
    <w:rsid w:val="00851661"/>
    <w:rsid w:val="008620F0"/>
    <w:rsid w:val="00863510"/>
    <w:rsid w:val="008651A2"/>
    <w:rsid w:val="00870860"/>
    <w:rsid w:val="00870CA0"/>
    <w:rsid w:val="00885BAE"/>
    <w:rsid w:val="008B3FD1"/>
    <w:rsid w:val="008B78E5"/>
    <w:rsid w:val="008C5FC3"/>
    <w:rsid w:val="00906707"/>
    <w:rsid w:val="00931739"/>
    <w:rsid w:val="0094412E"/>
    <w:rsid w:val="00945169"/>
    <w:rsid w:val="0095019B"/>
    <w:rsid w:val="009540C0"/>
    <w:rsid w:val="00966582"/>
    <w:rsid w:val="00970639"/>
    <w:rsid w:val="009710A0"/>
    <w:rsid w:val="00975E3A"/>
    <w:rsid w:val="00983C17"/>
    <w:rsid w:val="009C08F7"/>
    <w:rsid w:val="009E58A7"/>
    <w:rsid w:val="00A10D30"/>
    <w:rsid w:val="00A11DD4"/>
    <w:rsid w:val="00A25BEB"/>
    <w:rsid w:val="00A27E33"/>
    <w:rsid w:val="00A32ED6"/>
    <w:rsid w:val="00A35241"/>
    <w:rsid w:val="00A5458A"/>
    <w:rsid w:val="00A603E3"/>
    <w:rsid w:val="00A612B4"/>
    <w:rsid w:val="00A65BC5"/>
    <w:rsid w:val="00A765E8"/>
    <w:rsid w:val="00A80B80"/>
    <w:rsid w:val="00A838D3"/>
    <w:rsid w:val="00AB121A"/>
    <w:rsid w:val="00AC1D5D"/>
    <w:rsid w:val="00AC37DD"/>
    <w:rsid w:val="00AC3F19"/>
    <w:rsid w:val="00AD1323"/>
    <w:rsid w:val="00AD2B65"/>
    <w:rsid w:val="00AD5A7A"/>
    <w:rsid w:val="00AE3D70"/>
    <w:rsid w:val="00AF3FDB"/>
    <w:rsid w:val="00B00E9C"/>
    <w:rsid w:val="00B12C57"/>
    <w:rsid w:val="00B20A52"/>
    <w:rsid w:val="00B24930"/>
    <w:rsid w:val="00B25EE2"/>
    <w:rsid w:val="00B33E92"/>
    <w:rsid w:val="00B42EA1"/>
    <w:rsid w:val="00B61DFD"/>
    <w:rsid w:val="00B7594E"/>
    <w:rsid w:val="00B75C91"/>
    <w:rsid w:val="00B75CF1"/>
    <w:rsid w:val="00B91486"/>
    <w:rsid w:val="00B965E1"/>
    <w:rsid w:val="00BC1DB9"/>
    <w:rsid w:val="00BD52C3"/>
    <w:rsid w:val="00BF1F2C"/>
    <w:rsid w:val="00C134F2"/>
    <w:rsid w:val="00C17286"/>
    <w:rsid w:val="00C24139"/>
    <w:rsid w:val="00C25DEA"/>
    <w:rsid w:val="00C3346E"/>
    <w:rsid w:val="00C34B46"/>
    <w:rsid w:val="00C447D9"/>
    <w:rsid w:val="00C53C6B"/>
    <w:rsid w:val="00C71DC5"/>
    <w:rsid w:val="00CA01F8"/>
    <w:rsid w:val="00CA4239"/>
    <w:rsid w:val="00CB12A1"/>
    <w:rsid w:val="00CB314F"/>
    <w:rsid w:val="00CB41CA"/>
    <w:rsid w:val="00CC1F9F"/>
    <w:rsid w:val="00CC5CAF"/>
    <w:rsid w:val="00CE0ABC"/>
    <w:rsid w:val="00CE230C"/>
    <w:rsid w:val="00CE701D"/>
    <w:rsid w:val="00CE705D"/>
    <w:rsid w:val="00CF570C"/>
    <w:rsid w:val="00D07C82"/>
    <w:rsid w:val="00D52337"/>
    <w:rsid w:val="00D8185C"/>
    <w:rsid w:val="00DB130D"/>
    <w:rsid w:val="00DC145A"/>
    <w:rsid w:val="00DD5236"/>
    <w:rsid w:val="00DF5CB5"/>
    <w:rsid w:val="00E02BB8"/>
    <w:rsid w:val="00E059FF"/>
    <w:rsid w:val="00E105C6"/>
    <w:rsid w:val="00E23C98"/>
    <w:rsid w:val="00E24B1C"/>
    <w:rsid w:val="00E25011"/>
    <w:rsid w:val="00E27D2C"/>
    <w:rsid w:val="00E372A9"/>
    <w:rsid w:val="00E37921"/>
    <w:rsid w:val="00E4222B"/>
    <w:rsid w:val="00E458F2"/>
    <w:rsid w:val="00E54C45"/>
    <w:rsid w:val="00E63CBE"/>
    <w:rsid w:val="00E763C1"/>
    <w:rsid w:val="00EC1A7D"/>
    <w:rsid w:val="00EE29CB"/>
    <w:rsid w:val="00EF4454"/>
    <w:rsid w:val="00EF764E"/>
    <w:rsid w:val="00F322E9"/>
    <w:rsid w:val="00F33602"/>
    <w:rsid w:val="00F349EE"/>
    <w:rsid w:val="00F4395D"/>
    <w:rsid w:val="00F974F3"/>
    <w:rsid w:val="00FE2172"/>
    <w:rsid w:val="091093FA"/>
    <w:rsid w:val="0AB6553A"/>
    <w:rsid w:val="0BEA4754"/>
    <w:rsid w:val="0BEC9C71"/>
    <w:rsid w:val="161A89DB"/>
    <w:rsid w:val="18955363"/>
    <w:rsid w:val="18A103DC"/>
    <w:rsid w:val="18B25927"/>
    <w:rsid w:val="1E334261"/>
    <w:rsid w:val="2026EA1E"/>
    <w:rsid w:val="24DDCE4D"/>
    <w:rsid w:val="291B8EBA"/>
    <w:rsid w:val="2D9E2659"/>
    <w:rsid w:val="2F97B712"/>
    <w:rsid w:val="344BE4A9"/>
    <w:rsid w:val="364B7910"/>
    <w:rsid w:val="3D1E4933"/>
    <w:rsid w:val="3EB1D367"/>
    <w:rsid w:val="416A654D"/>
    <w:rsid w:val="451152BE"/>
    <w:rsid w:val="4521083B"/>
    <w:rsid w:val="482646BA"/>
    <w:rsid w:val="4A46671E"/>
    <w:rsid w:val="4C11C2AB"/>
    <w:rsid w:val="55DDF32F"/>
    <w:rsid w:val="583D4688"/>
    <w:rsid w:val="5CBCE08A"/>
    <w:rsid w:val="5F2A080A"/>
    <w:rsid w:val="5FE9A1A9"/>
    <w:rsid w:val="60E23F99"/>
    <w:rsid w:val="6238C876"/>
    <w:rsid w:val="63434021"/>
    <w:rsid w:val="640F3497"/>
    <w:rsid w:val="68F48A30"/>
    <w:rsid w:val="69C3B56E"/>
    <w:rsid w:val="6B35ED86"/>
    <w:rsid w:val="6C06135A"/>
    <w:rsid w:val="7457B57C"/>
    <w:rsid w:val="7B1D0CE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2AC43"/>
  <w15:chartTrackingRefBased/>
  <w15:docId w15:val="{11B912AA-0A3E-4044-97ED-C7620178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BC5"/>
    <w:pPr>
      <w:widowControl w:val="0"/>
      <w:autoSpaceDE w:val="0"/>
      <w:autoSpaceDN w:val="0"/>
      <w:spacing w:after="0" w:line="240" w:lineRule="auto"/>
    </w:pPr>
    <w:rPr>
      <w:rFonts w:ascii="Calibri" w:eastAsia="Calibri" w:hAnsi="Calibri" w:cs="Calibri"/>
    </w:rPr>
  </w:style>
  <w:style w:type="paragraph" w:styleId="Heading2">
    <w:name w:val="heading 2"/>
    <w:basedOn w:val="Normal"/>
    <w:next w:val="Normal"/>
    <w:link w:val="Heading2Char"/>
    <w:uiPriority w:val="9"/>
    <w:semiHidden/>
    <w:unhideWhenUsed/>
    <w:qFormat/>
    <w:rsid w:val="009710A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Response options (12 pt no emphasis)"/>
    <w:basedOn w:val="Normal"/>
    <w:link w:val="BodyTextChar"/>
    <w:uiPriority w:val="1"/>
    <w:qFormat/>
    <w:rsid w:val="00A65BC5"/>
    <w:rPr>
      <w:sz w:val="24"/>
    </w:rPr>
  </w:style>
  <w:style w:type="character" w:customStyle="1" w:styleId="BodyTextChar">
    <w:name w:val="Body Text Char"/>
    <w:aliases w:val="Response options (12 pt no emphasis) Char"/>
    <w:basedOn w:val="DefaultParagraphFont"/>
    <w:link w:val="BodyText"/>
    <w:uiPriority w:val="1"/>
    <w:rsid w:val="00A65BC5"/>
    <w:rPr>
      <w:rFonts w:ascii="Calibri" w:eastAsia="Calibri" w:hAnsi="Calibri" w:cs="Calibri"/>
      <w:sz w:val="24"/>
    </w:rPr>
  </w:style>
  <w:style w:type="paragraph" w:customStyle="1" w:styleId="MainTitle">
    <w:name w:val="Main Title"/>
    <w:basedOn w:val="BodyText"/>
    <w:next w:val="BodyText"/>
    <w:qFormat/>
    <w:rsid w:val="00A65BC5"/>
    <w:pPr>
      <w:jc w:val="center"/>
    </w:pPr>
    <w:rPr>
      <w:b/>
      <w:sz w:val="40"/>
    </w:rPr>
  </w:style>
  <w:style w:type="paragraph" w:styleId="ListParagraph">
    <w:name w:val="List Paragraph"/>
    <w:basedOn w:val="Normal"/>
    <w:uiPriority w:val="1"/>
    <w:qFormat/>
    <w:rsid w:val="00110C0B"/>
    <w:pPr>
      <w:ind w:left="870" w:hanging="352"/>
    </w:pPr>
  </w:style>
  <w:style w:type="character" w:styleId="IntenseEmphasis">
    <w:name w:val="Intense Emphasis"/>
    <w:aliases w:val="Instructions/definitions"/>
    <w:basedOn w:val="DefaultParagraphFont"/>
    <w:uiPriority w:val="21"/>
    <w:qFormat/>
    <w:rsid w:val="00A25BEB"/>
    <w:rPr>
      <w:i/>
      <w:iCs/>
      <w:color w:val="538135" w:themeColor="accent6" w:themeShade="BF"/>
      <w:sz w:val="24"/>
    </w:rPr>
  </w:style>
  <w:style w:type="table" w:styleId="TableGrid">
    <w:name w:val="Table Grid"/>
    <w:basedOn w:val="TableNormal"/>
    <w:uiPriority w:val="39"/>
    <w:rsid w:val="00E63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5E3A"/>
    <w:rPr>
      <w:sz w:val="16"/>
      <w:szCs w:val="16"/>
    </w:rPr>
  </w:style>
  <w:style w:type="paragraph" w:styleId="CommentText">
    <w:name w:val="annotation text"/>
    <w:basedOn w:val="Normal"/>
    <w:link w:val="CommentTextChar"/>
    <w:uiPriority w:val="99"/>
    <w:unhideWhenUsed/>
    <w:rsid w:val="00975E3A"/>
    <w:rPr>
      <w:sz w:val="20"/>
      <w:szCs w:val="20"/>
    </w:rPr>
  </w:style>
  <w:style w:type="character" w:customStyle="1" w:styleId="CommentTextChar">
    <w:name w:val="Comment Text Char"/>
    <w:basedOn w:val="DefaultParagraphFont"/>
    <w:link w:val="CommentText"/>
    <w:uiPriority w:val="99"/>
    <w:rsid w:val="00975E3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75E3A"/>
    <w:rPr>
      <w:b/>
      <w:bCs/>
    </w:rPr>
  </w:style>
  <w:style w:type="character" w:customStyle="1" w:styleId="CommentSubjectChar">
    <w:name w:val="Comment Subject Char"/>
    <w:basedOn w:val="CommentTextChar"/>
    <w:link w:val="CommentSubject"/>
    <w:uiPriority w:val="99"/>
    <w:semiHidden/>
    <w:rsid w:val="00975E3A"/>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975E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E3A"/>
    <w:rPr>
      <w:rFonts w:ascii="Segoe UI" w:eastAsia="Calibri" w:hAnsi="Segoe UI" w:cs="Segoe UI"/>
      <w:sz w:val="18"/>
      <w:szCs w:val="18"/>
    </w:rPr>
  </w:style>
  <w:style w:type="paragraph" w:customStyle="1" w:styleId="LACSections">
    <w:name w:val="LAC Sections"/>
    <w:basedOn w:val="Normal"/>
    <w:qFormat/>
    <w:rsid w:val="00BF1F2C"/>
    <w:pPr>
      <w:contextualSpacing/>
    </w:pPr>
    <w:rPr>
      <w:rFonts w:asciiTheme="majorHAnsi" w:eastAsiaTheme="majorEastAsia" w:hAnsiTheme="majorHAnsi" w:cstheme="majorBidi"/>
      <w:spacing w:val="-10"/>
      <w:kern w:val="28"/>
      <w:sz w:val="32"/>
      <w:szCs w:val="32"/>
    </w:rPr>
  </w:style>
  <w:style w:type="paragraph" w:styleId="Footer">
    <w:name w:val="footer"/>
    <w:basedOn w:val="Normal"/>
    <w:link w:val="FooterChar"/>
    <w:uiPriority w:val="99"/>
    <w:unhideWhenUsed/>
    <w:rsid w:val="00CE0ABC"/>
    <w:pPr>
      <w:tabs>
        <w:tab w:val="center" w:pos="4680"/>
        <w:tab w:val="right" w:pos="9360"/>
      </w:tabs>
    </w:pPr>
  </w:style>
  <w:style w:type="character" w:customStyle="1" w:styleId="FooterChar">
    <w:name w:val="Footer Char"/>
    <w:basedOn w:val="DefaultParagraphFont"/>
    <w:link w:val="Footer"/>
    <w:uiPriority w:val="99"/>
    <w:rsid w:val="00CE0ABC"/>
    <w:rPr>
      <w:rFonts w:ascii="Calibri" w:eastAsia="Calibri" w:hAnsi="Calibri" w:cs="Calibri"/>
    </w:rPr>
  </w:style>
  <w:style w:type="paragraph" w:styleId="Header">
    <w:name w:val="header"/>
    <w:basedOn w:val="Normal"/>
    <w:link w:val="HeaderChar"/>
    <w:uiPriority w:val="99"/>
    <w:unhideWhenUsed/>
    <w:rsid w:val="00CE0ABC"/>
    <w:pPr>
      <w:tabs>
        <w:tab w:val="center" w:pos="4680"/>
        <w:tab w:val="right" w:pos="9360"/>
      </w:tabs>
    </w:pPr>
  </w:style>
  <w:style w:type="character" w:customStyle="1" w:styleId="HeaderChar">
    <w:name w:val="Header Char"/>
    <w:basedOn w:val="DefaultParagraphFont"/>
    <w:link w:val="Header"/>
    <w:uiPriority w:val="99"/>
    <w:rsid w:val="00CE0ABC"/>
    <w:rPr>
      <w:rFonts w:ascii="Calibri" w:eastAsia="Calibri" w:hAnsi="Calibri" w:cs="Calibri"/>
    </w:rPr>
  </w:style>
  <w:style w:type="character" w:styleId="Hyperlink">
    <w:name w:val="Hyperlink"/>
    <w:basedOn w:val="DefaultParagraphFont"/>
    <w:uiPriority w:val="99"/>
    <w:unhideWhenUsed/>
    <w:rsid w:val="00CC5CAF"/>
    <w:rPr>
      <w:color w:val="0563C1" w:themeColor="hyperlink"/>
      <w:u w:val="single"/>
    </w:rPr>
  </w:style>
  <w:style w:type="character" w:customStyle="1" w:styleId="UnresolvedMention1">
    <w:name w:val="Unresolved Mention1"/>
    <w:basedOn w:val="DefaultParagraphFont"/>
    <w:uiPriority w:val="99"/>
    <w:semiHidden/>
    <w:unhideWhenUsed/>
    <w:rsid w:val="00CC5CAF"/>
    <w:rPr>
      <w:color w:val="605E5C"/>
      <w:shd w:val="clear" w:color="auto" w:fill="E1DFDD"/>
    </w:rPr>
  </w:style>
  <w:style w:type="character" w:styleId="FollowedHyperlink">
    <w:name w:val="FollowedHyperlink"/>
    <w:basedOn w:val="DefaultParagraphFont"/>
    <w:uiPriority w:val="99"/>
    <w:semiHidden/>
    <w:unhideWhenUsed/>
    <w:rsid w:val="00CC5CAF"/>
    <w:rPr>
      <w:color w:val="954F72" w:themeColor="followedHyperlink"/>
      <w:u w:val="single"/>
    </w:rPr>
  </w:style>
  <w:style w:type="character" w:customStyle="1" w:styleId="normaltextrun">
    <w:name w:val="normaltextrun"/>
    <w:basedOn w:val="DefaultParagraphFont"/>
    <w:rsid w:val="00A35241"/>
  </w:style>
  <w:style w:type="paragraph" w:customStyle="1" w:styleId="paragraph">
    <w:name w:val="paragraph"/>
    <w:basedOn w:val="Normal"/>
    <w:rsid w:val="00A35241"/>
    <w:pPr>
      <w:widowControl/>
      <w:autoSpaceDE/>
      <w:autoSpaceDN/>
      <w:spacing w:before="100" w:beforeAutospacing="1" w:after="100" w:afterAutospacing="1"/>
    </w:pPr>
    <w:rPr>
      <w:rFonts w:ascii="Times New Roman" w:eastAsia="Times New Roman" w:hAnsi="Times New Roman" w:cs="Times New Roman"/>
      <w:sz w:val="24"/>
      <w:szCs w:val="24"/>
      <w:lang w:eastAsia="zh-TW"/>
    </w:rPr>
  </w:style>
  <w:style w:type="character" w:customStyle="1" w:styleId="eop">
    <w:name w:val="eop"/>
    <w:basedOn w:val="DefaultParagraphFont"/>
    <w:rsid w:val="00A35241"/>
  </w:style>
  <w:style w:type="paragraph" w:styleId="Revision">
    <w:name w:val="Revision"/>
    <w:hidden/>
    <w:uiPriority w:val="99"/>
    <w:semiHidden/>
    <w:rsid w:val="007B5A7B"/>
    <w:pPr>
      <w:spacing w:after="0" w:line="240" w:lineRule="auto"/>
    </w:pPr>
    <w:rPr>
      <w:rFonts w:ascii="Calibri" w:eastAsia="Calibri" w:hAnsi="Calibri" w:cs="Calibri"/>
    </w:rPr>
  </w:style>
  <w:style w:type="character" w:customStyle="1" w:styleId="Mention1">
    <w:name w:val="Mention1"/>
    <w:basedOn w:val="DefaultParagraphFont"/>
    <w:uiPriority w:val="99"/>
    <w:unhideWhenUsed/>
    <w:rsid w:val="007156AE"/>
    <w:rPr>
      <w:color w:val="2B579A"/>
      <w:shd w:val="clear" w:color="auto" w:fill="E1DFDD"/>
    </w:rPr>
  </w:style>
  <w:style w:type="character" w:customStyle="1" w:styleId="Heading2Char">
    <w:name w:val="Heading 2 Char"/>
    <w:basedOn w:val="DefaultParagraphFont"/>
    <w:link w:val="Heading2"/>
    <w:uiPriority w:val="9"/>
    <w:semiHidden/>
    <w:rsid w:val="009710A0"/>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9710A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2A2D6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urvey123.arcgis.com/share/281302f15fc549edbad838c30ed4a450?hide=submit" TargetMode="Externa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footer" Target="footer4.xml"/><Relationship Id="rId31"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jtC2PgjxF_I" TargetMode="Externa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DE64B8ED-F3B1-453D-8C79-E93DB8B671C0}">
    <t:Anchor>
      <t:Comment id="485033450"/>
    </t:Anchor>
    <t:History>
      <t:Event id="{A06F325C-5B5F-4472-867B-7C02368D1088}" time="2022-09-26T17:03:01.685Z">
        <t:Attribution userId="S::krplank@ucdavis.edu::b2cefeaa-0883-4747-b51f-2945c3d8c72f" userProvider="AD" userName="Kaela R Plank"/>
        <t:Anchor>
          <t:Comment id="485033450"/>
        </t:Anchor>
        <t:Create/>
      </t:Event>
      <t:Event id="{C8846124-1F2B-4D69-A249-0D3524D6A120}" time="2022-09-26T17:03:01.685Z">
        <t:Attribution userId="S::krplank@ucdavis.edu::b2cefeaa-0883-4747-b51f-2945c3d8c72f" userProvider="AD" userName="Kaela R Plank"/>
        <t:Anchor>
          <t:Comment id="485033450"/>
        </t:Anchor>
        <t:Assign userId="S::jankao@UCDAVIS.EDU::0c1c0f66-4494-448a-83a5-f6c1d4d9be8a" userProvider="AD" userName="Janice Kao"/>
      </t:Event>
      <t:Event id="{D6DC943A-8964-4459-966C-26B41B4C76F7}" time="2022-09-26T17:03:01.685Z">
        <t:Attribution userId="S::krplank@ucdavis.edu::b2cefeaa-0883-4747-b51f-2945c3d8c72f" userProvider="AD" userName="Kaela R Plank"/>
        <t:Anchor>
          <t:Comment id="485033450"/>
        </t:Anchor>
        <t:SetTitle title="@Janice Kao you had a comment for Carolyn about reviewing. Did Carolyn review? I didn't see a response to your comment. If she hasn't reviewed yet, should we send to her or make as fine?"/>
      </t:Event>
    </t:History>
  </t:Task>
  <t:Task id="{95C1A97A-8D46-4210-B42C-655272670720}">
    <t:Anchor>
      <t:Comment id="1161028412"/>
    </t:Anchor>
    <t:History>
      <t:Event id="{4D6665E0-14CA-474C-9FE3-BC69835EDA30}" time="2024-01-06T20:44:57.86Z">
        <t:Attribution userId="S::nvital@ucdavis.edu::6ca32784-5571-446c-8584-af582013ff2c" userProvider="AD" userName="Nicole Vital"/>
        <t:Anchor>
          <t:Comment id="1161028412"/>
        </t:Anchor>
        <t:Create/>
      </t:Event>
      <t:Event id="{A6DBEF23-4BB8-4529-8E2F-A7DF8FA0D7F1}" time="2024-01-06T20:44:57.86Z">
        <t:Attribution userId="S::nvital@ucdavis.edu::6ca32784-5571-446c-8584-af582013ff2c" userProvider="AD" userName="Nicole Vital"/>
        <t:Anchor>
          <t:Comment id="1161028412"/>
        </t:Anchor>
        <t:Assign userId="S::jankao@UCDAVIS.EDU::0c1c0f66-4494-448a-83a5-f6c1d4d9be8a" userProvider="AD" userName="Janice Kao"/>
      </t:Event>
      <t:Event id="{1E3E2064-7608-4207-B452-E817E2EDFE69}" time="2024-01-06T20:44:57.86Z">
        <t:Attribution userId="S::nvital@ucdavis.edu::6ca32784-5571-446c-8584-af582013ff2c" userProvider="AD" userName="Nicole Vital"/>
        <t:Anchor>
          <t:Comment id="1161028412"/>
        </t:Anchor>
        <t:SetTitle title="@Janice Kao I would update our paper version to include School Address, Zip, and school district and reorder the items to reflect what is below. I would leave out CDS code since this is only populated in our data if it is in our external sheet. I can …"/>
      </t:Event>
    </t:History>
  </t:Task>
  <t:Task id="{96D076F3-464B-4C3A-8B2B-EC664C8DCAED}">
    <t:Anchor>
      <t:Comment id="586374361"/>
    </t:Anchor>
    <t:History>
      <t:Event id="{11BCE6C5-C641-401F-A33E-EF4F9C9468A9}" time="2022-09-26T17:01:55.147Z">
        <t:Attribution userId="S::krplank@ucdavis.edu::b2cefeaa-0883-4747-b51f-2945c3d8c72f" userProvider="AD" userName="Kaela R Plank"/>
        <t:Anchor>
          <t:Comment id="586374361"/>
        </t:Anchor>
        <t:Create/>
      </t:Event>
      <t:Event id="{FB981711-C49C-40F6-959C-847B51BFF264}" time="2022-09-26T17:01:55.147Z">
        <t:Attribution userId="S::krplank@ucdavis.edu::b2cefeaa-0883-4747-b51f-2945c3d8c72f" userProvider="AD" userName="Kaela R Plank"/>
        <t:Anchor>
          <t:Comment id="586374361"/>
        </t:Anchor>
        <t:Assign userId="S::jankao@UCDAVIS.EDU::0c1c0f66-4494-448a-83a5-f6c1d4d9be8a" userProvider="AD" userName="Janice Kao"/>
      </t:Event>
      <t:Event id="{CEC6F890-9517-4DCB-9B36-D13B4F3C8BCB}" time="2022-09-26T17:01:55.147Z">
        <t:Attribution userId="S::krplank@ucdavis.edu::b2cefeaa-0883-4747-b51f-2945c3d8c72f" userProvider="AD" userName="Kaela R Plank"/>
        <t:Anchor>
          <t:Comment id="586374361"/>
        </t:Anchor>
        <t:SetTitle title="@Janice Kao confirm that this phrase is meant to be bolded in the elementary and secondary school LAC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5CFDE02584FE40B5517E7D3E746F9F" ma:contentTypeVersion="18" ma:contentTypeDescription="Create a new document." ma:contentTypeScope="" ma:versionID="edf3d48250a48cf7de77d783e470130f">
  <xsd:schema xmlns:xsd="http://www.w3.org/2001/XMLSchema" xmlns:xs="http://www.w3.org/2001/XMLSchema" xmlns:p="http://schemas.microsoft.com/office/2006/metadata/properties" xmlns:ns2="ec6aa420-917f-483b-8a82-234982ee22e3" xmlns:ns3="a280c736-6624-4261-b35e-217fc03f2a21" targetNamespace="http://schemas.microsoft.com/office/2006/metadata/properties" ma:root="true" ma:fieldsID="a8dc17812ac18d53e2a9720b8fbcb591" ns2:_="" ns3:_="">
    <xsd:import namespace="ec6aa420-917f-483b-8a82-234982ee22e3"/>
    <xsd:import namespace="a280c736-6624-4261-b35e-217fc03f2a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aa420-917f-483b-8a82-234982ee22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9ba80e-4ed7-42b5-a1d2-490ece9b8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0c736-6624-4261-b35e-217fc03f2a2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472cf84-cd56-42d0-81cd-89c9f9476d63}" ma:internalName="TaxCatchAll" ma:showField="CatchAllData" ma:web="a280c736-6624-4261-b35e-217fc03f2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6aa420-917f-483b-8a82-234982ee22e3">
      <Terms xmlns="http://schemas.microsoft.com/office/infopath/2007/PartnerControls"/>
    </lcf76f155ced4ddcb4097134ff3c332f>
    <TaxCatchAll xmlns="a280c736-6624-4261-b35e-217fc03f2a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E327AF-263E-4CBD-9A72-8669E540F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aa420-917f-483b-8a82-234982ee22e3"/>
    <ds:schemaRef ds:uri="a280c736-6624-4261-b35e-217fc03f2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EF32AE-6715-4AFE-8027-B0FCA724F8DC}">
  <ds:schemaRefs>
    <ds:schemaRef ds:uri="http://schemas.microsoft.com/office/2006/metadata/properties"/>
    <ds:schemaRef ds:uri="http://schemas.microsoft.com/office/infopath/2007/PartnerControls"/>
    <ds:schemaRef ds:uri="ec6aa420-917f-483b-8a82-234982ee22e3"/>
    <ds:schemaRef ds:uri="a280c736-6624-4261-b35e-217fc03f2a21"/>
  </ds:schemaRefs>
</ds:datastoreItem>
</file>

<file path=customXml/itemProps3.xml><?xml version="1.0" encoding="utf-8"?>
<ds:datastoreItem xmlns:ds="http://schemas.openxmlformats.org/officeDocument/2006/customXml" ds:itemID="{E8AC6135-1582-4C65-A8F0-A0A5F4F020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2862</Words>
  <Characters>16316</Characters>
  <Application>Microsoft Office Word</Application>
  <DocSecurity>0</DocSecurity>
  <Lines>135</Lines>
  <Paragraphs>38</Paragraphs>
  <ScaleCrop>false</ScaleCrop>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Dawn Rider</dc:creator>
  <cp:keywords/>
  <dc:description/>
  <cp:lastModifiedBy>Janice Kao</cp:lastModifiedBy>
  <cp:revision>14</cp:revision>
  <dcterms:created xsi:type="dcterms:W3CDTF">2025-01-13T22:44:00Z</dcterms:created>
  <dcterms:modified xsi:type="dcterms:W3CDTF">2025-01-30T01:35:00Z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0x0101004A5CFDE02584FE40B5517E7D3E746F9F</vt:lpwstr>
  </property>
</Properties>
</file>